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4F19" w14:textId="1B244463" w:rsidR="009D3F6E" w:rsidRPr="00EF3404" w:rsidRDefault="00AF6FE4" w:rsidP="00D07713">
      <w:pPr>
        <w:jc w:val="center"/>
        <w:rPr>
          <w:rFonts w:ascii="Lato" w:hAnsi="Lato"/>
          <w:b/>
          <w:color w:val="1F497D"/>
          <w:sz w:val="29"/>
          <w:szCs w:val="29"/>
        </w:rPr>
      </w:pPr>
      <w:r>
        <w:rPr>
          <w:rFonts w:ascii="Lato" w:hAnsi="Lato"/>
          <w:b/>
          <w:color w:val="1F497D"/>
          <w:sz w:val="29"/>
          <w:szCs w:val="29"/>
        </w:rPr>
        <w:t>Course Evaluation and Summative Assessment Rubric</w:t>
      </w:r>
    </w:p>
    <w:tbl>
      <w:tblPr>
        <w:tblpPr w:leftFromText="180" w:rightFromText="180" w:vertAnchor="text" w:tblpY="1"/>
        <w:tblOverlap w:val="never"/>
        <w:tblW w:w="49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5"/>
        <w:gridCol w:w="996"/>
        <w:gridCol w:w="2410"/>
        <w:gridCol w:w="2261"/>
        <w:gridCol w:w="2412"/>
        <w:gridCol w:w="6"/>
        <w:gridCol w:w="2119"/>
      </w:tblGrid>
      <w:tr w:rsidR="00267DDC" w:rsidRPr="00EF3404" w14:paraId="7611E590" w14:textId="77777777" w:rsidTr="00632183">
        <w:trPr>
          <w:tblHeader/>
        </w:trPr>
        <w:tc>
          <w:tcPr>
            <w:tcW w:w="26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B35177" w14:textId="77777777" w:rsidR="00267DDC" w:rsidRPr="00EF3404" w:rsidRDefault="00267DDC" w:rsidP="008A5304">
            <w:pPr>
              <w:spacing w:after="0"/>
              <w:jc w:val="center"/>
              <w:rPr>
                <w:rFonts w:ascii="Lato" w:eastAsia="Times New Roman" w:hAnsi="Lato" w:cs="Calibri"/>
                <w:b/>
                <w:color w:val="1F497D"/>
                <w:sz w:val="18"/>
              </w:rPr>
            </w:pPr>
          </w:p>
        </w:tc>
        <w:tc>
          <w:tcPr>
            <w:tcW w:w="462" w:type="pct"/>
            <w:tcBorders>
              <w:bottom w:val="single" w:sz="4" w:space="0" w:color="000000"/>
            </w:tcBorders>
          </w:tcPr>
          <w:p w14:paraId="3B6A7C97" w14:textId="77777777" w:rsidR="00267DDC" w:rsidRPr="00EF3404" w:rsidRDefault="00267DDC" w:rsidP="008A5304">
            <w:pPr>
              <w:spacing w:after="0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</w:p>
        </w:tc>
        <w:tc>
          <w:tcPr>
            <w:tcW w:w="111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4924D6" w14:textId="4E5293C3" w:rsidR="00267DDC" w:rsidRPr="00EF3404" w:rsidRDefault="00632183" w:rsidP="008A5304">
            <w:pPr>
              <w:spacing w:after="0"/>
              <w:jc w:val="center"/>
              <w:rPr>
                <w:rFonts w:ascii="Lato" w:eastAsia="Times New Roman" w:hAnsi="Lato" w:cs="Calibri"/>
                <w:b/>
                <w:color w:val="17365D"/>
                <w:sz w:val="18"/>
              </w:rPr>
            </w:pPr>
            <w:r>
              <w:rPr>
                <w:rFonts w:ascii="Lato" w:eastAsia="Times New Roman" w:hAnsi="Lato" w:cs="Calibri"/>
                <w:b/>
                <w:color w:val="17365D"/>
              </w:rPr>
              <w:t>Mastery</w:t>
            </w:r>
          </w:p>
        </w:tc>
        <w:tc>
          <w:tcPr>
            <w:tcW w:w="105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170114" w14:textId="0B3C9A6A" w:rsidR="00267DDC" w:rsidRPr="00EF3404" w:rsidRDefault="00632183" w:rsidP="008A5304">
            <w:pPr>
              <w:spacing w:after="0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  <w:r>
              <w:rPr>
                <w:rFonts w:ascii="Lato" w:eastAsia="Times New Roman" w:hAnsi="Lato" w:cs="Calibri"/>
                <w:b/>
                <w:color w:val="17365D"/>
              </w:rPr>
              <w:t>High Quality</w:t>
            </w:r>
          </w:p>
        </w:tc>
        <w:tc>
          <w:tcPr>
            <w:tcW w:w="1123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914637" w14:textId="23295911" w:rsidR="00267DDC" w:rsidRPr="00EF3404" w:rsidRDefault="00632183" w:rsidP="008A5304">
            <w:pPr>
              <w:spacing w:after="0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  <w:r>
              <w:rPr>
                <w:rFonts w:ascii="Lato" w:eastAsia="Times New Roman" w:hAnsi="Lato" w:cs="Calibri"/>
                <w:b/>
                <w:color w:val="17365D"/>
              </w:rPr>
              <w:t>Meets Expectations</w:t>
            </w:r>
          </w:p>
        </w:tc>
        <w:tc>
          <w:tcPr>
            <w:tcW w:w="98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F7FAD" w14:textId="525374DF" w:rsidR="00267DDC" w:rsidRPr="00EF3404" w:rsidRDefault="00632183" w:rsidP="008A5304">
            <w:pPr>
              <w:spacing w:after="0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  <w:r>
              <w:rPr>
                <w:rFonts w:ascii="Lato" w:eastAsia="Times New Roman" w:hAnsi="Lato" w:cs="Calibri"/>
                <w:b/>
                <w:color w:val="17365D"/>
              </w:rPr>
              <w:t>Developing</w:t>
            </w:r>
          </w:p>
        </w:tc>
      </w:tr>
      <w:tr w:rsidR="00267DDC" w:rsidRPr="00EF3404" w14:paraId="49C5F0C2" w14:textId="77777777" w:rsidTr="004C71AF">
        <w:tc>
          <w:tcPr>
            <w:tcW w:w="262" w:type="pct"/>
            <w:vMerge w:val="restart"/>
            <w:shd w:val="clear" w:color="auto" w:fill="B3B3B3"/>
            <w:textDirection w:val="btLr"/>
            <w:vAlign w:val="center"/>
          </w:tcPr>
          <w:p w14:paraId="27A0BDB9" w14:textId="77777777" w:rsidR="00267DDC" w:rsidRPr="00EF3404" w:rsidRDefault="00267DDC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  <w:r w:rsidRPr="00EF3404">
              <w:rPr>
                <w:rFonts w:ascii="Lato" w:eastAsia="Times New Roman" w:hAnsi="Lato" w:cs="Calibri"/>
                <w:b/>
                <w:color w:val="17365D"/>
              </w:rPr>
              <w:t>Knowledge and Understanding</w:t>
            </w:r>
          </w:p>
        </w:tc>
        <w:tc>
          <w:tcPr>
            <w:tcW w:w="462" w:type="pct"/>
            <w:shd w:val="clear" w:color="auto" w:fill="B3B3B3"/>
          </w:tcPr>
          <w:p w14:paraId="048A5E1D" w14:textId="77777777" w:rsidR="00267DDC" w:rsidRPr="00EF3404" w:rsidRDefault="00267DDC" w:rsidP="008A5304">
            <w:pPr>
              <w:spacing w:after="0"/>
              <w:rPr>
                <w:rFonts w:ascii="Lato" w:eastAsia="Times New Roman" w:hAnsi="Lato"/>
                <w:sz w:val="18"/>
              </w:rPr>
            </w:pPr>
          </w:p>
        </w:tc>
        <w:tc>
          <w:tcPr>
            <w:tcW w:w="4275" w:type="pct"/>
            <w:gridSpan w:val="5"/>
            <w:shd w:val="clear" w:color="auto" w:fill="B3B3B3"/>
          </w:tcPr>
          <w:p w14:paraId="5C9B3826" w14:textId="691F4BD7" w:rsidR="00267DDC" w:rsidRPr="00EF3404" w:rsidRDefault="00267DDC" w:rsidP="00FD0FB1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On the discussion and in course assignments the candidate has</w:t>
            </w:r>
            <w:r w:rsidR="00FD0FB1">
              <w:rPr>
                <w:rFonts w:ascii="Lato" w:eastAsia="Times New Roman" w:hAnsi="Lato"/>
                <w:sz w:val="18"/>
              </w:rPr>
              <w:t>…</w:t>
            </w:r>
          </w:p>
        </w:tc>
      </w:tr>
      <w:tr w:rsidR="00267DDC" w:rsidRPr="00EF3404" w14:paraId="642FCE43" w14:textId="77777777" w:rsidTr="00632183">
        <w:tc>
          <w:tcPr>
            <w:tcW w:w="262" w:type="pct"/>
            <w:vMerge/>
            <w:shd w:val="clear" w:color="auto" w:fill="B3B3B3"/>
            <w:textDirection w:val="btLr"/>
            <w:vAlign w:val="center"/>
          </w:tcPr>
          <w:p w14:paraId="49B20BFB" w14:textId="77777777" w:rsidR="00267DDC" w:rsidRPr="00EF3404" w:rsidRDefault="00267DDC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</w:p>
        </w:tc>
        <w:tc>
          <w:tcPr>
            <w:tcW w:w="462" w:type="pct"/>
          </w:tcPr>
          <w:p w14:paraId="530D6361" w14:textId="502260F0" w:rsidR="00267DDC" w:rsidRPr="00267DDC" w:rsidRDefault="00267DDC" w:rsidP="008A5304">
            <w:pPr>
              <w:spacing w:after="0"/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  <w:t>KU1</w:t>
            </w:r>
          </w:p>
        </w:tc>
        <w:tc>
          <w:tcPr>
            <w:tcW w:w="1119" w:type="pct"/>
            <w:shd w:val="clear" w:color="auto" w:fill="auto"/>
          </w:tcPr>
          <w:p w14:paraId="4E827D4A" w14:textId="4B49389B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Provided examples demonstrating a high level of knowledge of key concepts, facts, terms and definitions, that were informed </w:t>
            </w:r>
          </w:p>
          <w:p w14:paraId="7F0D694E" w14:textId="625AD5A5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by best available research and practice</w:t>
            </w:r>
            <w:r w:rsidR="00FD0FB1">
              <w:rPr>
                <w:rFonts w:ascii="Lato" w:eastAsia="Times New Roman" w:hAnsi="Lato"/>
                <w:color w:val="000000" w:themeColor="text1"/>
                <w:sz w:val="18"/>
              </w:rPr>
              <w:t>.</w:t>
            </w:r>
          </w:p>
        </w:tc>
        <w:tc>
          <w:tcPr>
            <w:tcW w:w="1050" w:type="pct"/>
            <w:shd w:val="clear" w:color="auto" w:fill="auto"/>
          </w:tcPr>
          <w:p w14:paraId="408DC4FB" w14:textId="427428F4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Used theory, research and practice to demonstrate knowledge of key concepts, facts, terms and definitions</w:t>
            </w:r>
          </w:p>
        </w:tc>
        <w:tc>
          <w:tcPr>
            <w:tcW w:w="1123" w:type="pct"/>
            <w:gridSpan w:val="2"/>
            <w:shd w:val="clear" w:color="auto" w:fill="auto"/>
          </w:tcPr>
          <w:p w14:paraId="19CA9D8A" w14:textId="1836CE1C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Used theory, research or practice to demonstrate knowledge of some of the key concepts, facts, terms and definitions</w:t>
            </w:r>
            <w:r w:rsidR="00FD0FB1">
              <w:rPr>
                <w:rFonts w:ascii="Lato" w:eastAsia="Times New Roman" w:hAnsi="Lato"/>
                <w:color w:val="000000" w:themeColor="text1"/>
                <w:sz w:val="18"/>
              </w:rPr>
              <w:t>.</w:t>
            </w:r>
          </w:p>
        </w:tc>
        <w:tc>
          <w:tcPr>
            <w:tcW w:w="984" w:type="pct"/>
            <w:shd w:val="clear" w:color="auto" w:fill="auto"/>
          </w:tcPr>
          <w:p w14:paraId="0D0A6E22" w14:textId="1DFFD9FF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Demonstrated limited knowledge of the key concepts, facts, terms and definitions</w:t>
            </w:r>
            <w:r w:rsidR="00FD0FB1">
              <w:rPr>
                <w:rFonts w:ascii="Lato" w:eastAsia="Times New Roman" w:hAnsi="Lato"/>
                <w:color w:val="000000" w:themeColor="text1"/>
                <w:sz w:val="18"/>
              </w:rPr>
              <w:t>.</w:t>
            </w:r>
          </w:p>
        </w:tc>
      </w:tr>
      <w:tr w:rsidR="00267DDC" w:rsidRPr="00EF3404" w14:paraId="3494AF89" w14:textId="77777777" w:rsidTr="00632183">
        <w:tc>
          <w:tcPr>
            <w:tcW w:w="262" w:type="pct"/>
            <w:vMerge/>
            <w:shd w:val="clear" w:color="auto" w:fill="B3B3B3"/>
            <w:textDirection w:val="btLr"/>
            <w:vAlign w:val="center"/>
          </w:tcPr>
          <w:p w14:paraId="1908DE39" w14:textId="77777777" w:rsidR="00267DDC" w:rsidRPr="00EF3404" w:rsidRDefault="00267DDC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</w:p>
        </w:tc>
        <w:tc>
          <w:tcPr>
            <w:tcW w:w="462" w:type="pct"/>
          </w:tcPr>
          <w:p w14:paraId="7C621F80" w14:textId="713E04B3" w:rsidR="00267DDC" w:rsidRPr="00267DDC" w:rsidRDefault="00267DDC" w:rsidP="008A5304">
            <w:pPr>
              <w:spacing w:after="0"/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  <w:t>KU2</w:t>
            </w:r>
          </w:p>
        </w:tc>
        <w:tc>
          <w:tcPr>
            <w:tcW w:w="1119" w:type="pct"/>
            <w:shd w:val="clear" w:color="auto" w:fill="auto"/>
          </w:tcPr>
          <w:p w14:paraId="0441EA2E" w14:textId="647680CA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Articulated a strong understanding of ideas, issues, relationships and questions</w:t>
            </w:r>
            <w:r w:rsidR="00FD0FB1">
              <w:rPr>
                <w:rFonts w:ascii="Lato" w:eastAsia="Times New Roman" w:hAnsi="Lato"/>
                <w:color w:val="000000" w:themeColor="text1"/>
                <w:sz w:val="18"/>
              </w:rPr>
              <w:t>.</w:t>
            </w:r>
          </w:p>
        </w:tc>
        <w:tc>
          <w:tcPr>
            <w:tcW w:w="1050" w:type="pct"/>
            <w:shd w:val="clear" w:color="auto" w:fill="auto"/>
          </w:tcPr>
          <w:p w14:paraId="6FC1A666" w14:textId="41CC7260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Expressed a clear understanding of ideas, issues, relationships and questions</w:t>
            </w:r>
            <w:r w:rsidR="00FD0FB1">
              <w:rPr>
                <w:rFonts w:ascii="Lato" w:eastAsia="Times New Roman" w:hAnsi="Lato"/>
                <w:color w:val="000000" w:themeColor="text1"/>
                <w:sz w:val="18"/>
              </w:rPr>
              <w:t>.</w:t>
            </w:r>
          </w:p>
        </w:tc>
        <w:tc>
          <w:tcPr>
            <w:tcW w:w="1123" w:type="pct"/>
            <w:gridSpan w:val="2"/>
            <w:shd w:val="clear" w:color="auto" w:fill="auto"/>
          </w:tcPr>
          <w:p w14:paraId="73198007" w14:textId="384E5E83" w:rsidR="00267DDC" w:rsidRPr="00267DDC" w:rsidRDefault="00267DDC" w:rsidP="00FD0FB1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Expressed an adequate understanding of ideas, issues, relationships and questions</w:t>
            </w:r>
            <w:r w:rsidR="00FD0FB1">
              <w:rPr>
                <w:rFonts w:ascii="Lato" w:eastAsia="Times New Roman" w:hAnsi="Lato"/>
                <w:color w:val="000000" w:themeColor="text1"/>
                <w:sz w:val="18"/>
              </w:rPr>
              <w:t>.</w:t>
            </w:r>
          </w:p>
        </w:tc>
        <w:tc>
          <w:tcPr>
            <w:tcW w:w="984" w:type="pct"/>
            <w:shd w:val="clear" w:color="auto" w:fill="auto"/>
          </w:tcPr>
          <w:p w14:paraId="345178D1" w14:textId="63892C37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Expressed a limited understanding of ideas, issues, relationships and questions</w:t>
            </w:r>
            <w:r w:rsidR="00FD0FB1">
              <w:rPr>
                <w:rFonts w:ascii="Lato" w:eastAsia="Times New Roman" w:hAnsi="Lato"/>
                <w:color w:val="000000" w:themeColor="text1"/>
                <w:sz w:val="18"/>
              </w:rPr>
              <w:t>.</w:t>
            </w:r>
          </w:p>
        </w:tc>
      </w:tr>
      <w:tr w:rsidR="00267DDC" w:rsidRPr="00EF3404" w14:paraId="425ABCAF" w14:textId="77777777" w:rsidTr="00632183">
        <w:tc>
          <w:tcPr>
            <w:tcW w:w="262" w:type="pct"/>
            <w:vMerge/>
            <w:shd w:val="clear" w:color="auto" w:fill="B3B3B3"/>
            <w:textDirection w:val="btLr"/>
            <w:vAlign w:val="center"/>
          </w:tcPr>
          <w:p w14:paraId="471EEACB" w14:textId="77777777" w:rsidR="00267DDC" w:rsidRPr="00EF3404" w:rsidRDefault="00267DDC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</w:p>
        </w:tc>
        <w:tc>
          <w:tcPr>
            <w:tcW w:w="462" w:type="pct"/>
          </w:tcPr>
          <w:p w14:paraId="750A759F" w14:textId="28AE8A6B" w:rsidR="00267DDC" w:rsidRPr="00267DDC" w:rsidRDefault="00267DDC" w:rsidP="008A5304">
            <w:pPr>
              <w:spacing w:after="0"/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  <w:t>KU3</w:t>
            </w:r>
          </w:p>
        </w:tc>
        <w:tc>
          <w:tcPr>
            <w:tcW w:w="1119" w:type="pct"/>
            <w:tcBorders>
              <w:bottom w:val="single" w:sz="4" w:space="0" w:color="000000"/>
            </w:tcBorders>
            <w:shd w:val="clear" w:color="auto" w:fill="auto"/>
          </w:tcPr>
          <w:p w14:paraId="0822474A" w14:textId="6ECDE0F3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Crafted information that is evidence-based and data-driven</w:t>
            </w:r>
            <w:r w:rsidR="00FD0FB1">
              <w:rPr>
                <w:rFonts w:ascii="Lato" w:eastAsia="Times New Roman" w:hAnsi="Lato"/>
                <w:color w:val="000000" w:themeColor="text1"/>
                <w:sz w:val="18"/>
              </w:rPr>
              <w:t>.</w:t>
            </w: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 multiple sources have been consulted to gather information and form a solid understanding of content</w:t>
            </w:r>
            <w:r w:rsidR="00FD0FB1">
              <w:rPr>
                <w:rFonts w:ascii="Lato" w:eastAsia="Times New Roman" w:hAnsi="Lato"/>
                <w:color w:val="000000" w:themeColor="text1"/>
                <w:sz w:val="18"/>
              </w:rPr>
              <w:t>.</w:t>
            </w:r>
          </w:p>
        </w:tc>
        <w:tc>
          <w:tcPr>
            <w:tcW w:w="1050" w:type="pct"/>
            <w:tcBorders>
              <w:bottom w:val="single" w:sz="4" w:space="0" w:color="000000"/>
            </w:tcBorders>
            <w:shd w:val="clear" w:color="auto" w:fill="auto"/>
          </w:tcPr>
          <w:p w14:paraId="261597AF" w14:textId="6C360C12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Documented evidence and consulted scholarly sources to demonstrate a </w:t>
            </w:r>
            <w:r>
              <w:rPr>
                <w:rFonts w:ascii="Lato" w:eastAsia="Times New Roman" w:hAnsi="Lato"/>
                <w:color w:val="000000" w:themeColor="text1"/>
                <w:sz w:val="18"/>
              </w:rPr>
              <w:t xml:space="preserve">clear </w:t>
            </w: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understanding of content</w:t>
            </w:r>
            <w:r w:rsidR="00FD0FB1">
              <w:rPr>
                <w:rFonts w:ascii="Lato" w:eastAsia="Times New Roman" w:hAnsi="Lato"/>
                <w:color w:val="000000" w:themeColor="text1"/>
                <w:sz w:val="18"/>
              </w:rPr>
              <w:t>.</w:t>
            </w:r>
          </w:p>
        </w:tc>
        <w:tc>
          <w:tcPr>
            <w:tcW w:w="1123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68D816" w14:textId="1435B08D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Indicated an awareness of evidence and scholarly sources related to the course, but information was not always effectively integrated</w:t>
            </w:r>
            <w:r w:rsidR="00FD0FB1">
              <w:rPr>
                <w:rFonts w:ascii="Lato" w:eastAsia="Times New Roman" w:hAnsi="Lato"/>
                <w:color w:val="000000" w:themeColor="text1"/>
                <w:sz w:val="18"/>
              </w:rPr>
              <w:t>.</w:t>
            </w:r>
          </w:p>
        </w:tc>
        <w:tc>
          <w:tcPr>
            <w:tcW w:w="984" w:type="pct"/>
            <w:tcBorders>
              <w:bottom w:val="single" w:sz="4" w:space="0" w:color="000000"/>
            </w:tcBorders>
            <w:shd w:val="clear" w:color="auto" w:fill="auto"/>
          </w:tcPr>
          <w:p w14:paraId="423690B8" w14:textId="4E990656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Based understanding mainly on personal experiences and/or anecdotal information and rarely referenced scholarly sources</w:t>
            </w:r>
            <w:r w:rsidR="00FD0FB1">
              <w:rPr>
                <w:rFonts w:ascii="Lato" w:eastAsia="Times New Roman" w:hAnsi="Lato"/>
                <w:color w:val="000000" w:themeColor="text1"/>
                <w:sz w:val="18"/>
              </w:rPr>
              <w:t>.</w:t>
            </w:r>
          </w:p>
        </w:tc>
      </w:tr>
      <w:tr w:rsidR="00267DDC" w:rsidRPr="00EF3404" w14:paraId="3D98A305" w14:textId="77777777" w:rsidTr="004C71AF">
        <w:trPr>
          <w:cantSplit/>
          <w:trHeight w:val="279"/>
        </w:trPr>
        <w:tc>
          <w:tcPr>
            <w:tcW w:w="262" w:type="pct"/>
            <w:vMerge w:val="restart"/>
            <w:shd w:val="clear" w:color="auto" w:fill="B3B3B3"/>
            <w:textDirection w:val="btLr"/>
            <w:vAlign w:val="center"/>
          </w:tcPr>
          <w:p w14:paraId="2E05573F" w14:textId="77777777" w:rsidR="00267DDC" w:rsidRPr="00EF3404" w:rsidRDefault="00267DDC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  <w:r w:rsidRPr="00EF3404">
              <w:rPr>
                <w:rFonts w:ascii="Lato" w:eastAsia="Times New Roman" w:hAnsi="Lato" w:cs="Calibri"/>
                <w:b/>
                <w:color w:val="17365D"/>
              </w:rPr>
              <w:t>Thinking</w:t>
            </w:r>
          </w:p>
        </w:tc>
        <w:tc>
          <w:tcPr>
            <w:tcW w:w="462" w:type="pct"/>
            <w:shd w:val="clear" w:color="auto" w:fill="B3B3B3"/>
          </w:tcPr>
          <w:p w14:paraId="558A0FED" w14:textId="77777777" w:rsidR="00267DDC" w:rsidRPr="00EF3404" w:rsidRDefault="00267DDC" w:rsidP="008A5304">
            <w:pPr>
              <w:spacing w:after="0"/>
              <w:rPr>
                <w:rFonts w:ascii="Lato" w:eastAsia="Times New Roman" w:hAnsi="Lato"/>
                <w:sz w:val="18"/>
              </w:rPr>
            </w:pPr>
          </w:p>
        </w:tc>
        <w:tc>
          <w:tcPr>
            <w:tcW w:w="4275" w:type="pct"/>
            <w:gridSpan w:val="5"/>
            <w:shd w:val="clear" w:color="auto" w:fill="B3B3B3"/>
          </w:tcPr>
          <w:p w14:paraId="1DF0E547" w14:textId="7D012E0A" w:rsidR="00267DDC" w:rsidRPr="00EF3404" w:rsidRDefault="00267DDC" w:rsidP="00FD0FB1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On the discussion and in course assignments the candidate has</w:t>
            </w:r>
            <w:r w:rsidR="00FD0FB1">
              <w:rPr>
                <w:rFonts w:ascii="Lato" w:eastAsia="Times New Roman" w:hAnsi="Lato"/>
                <w:sz w:val="18"/>
              </w:rPr>
              <w:t>…</w:t>
            </w:r>
          </w:p>
        </w:tc>
      </w:tr>
      <w:tr w:rsidR="00267DDC" w:rsidRPr="00EF3404" w14:paraId="0A395E21" w14:textId="77777777" w:rsidTr="00632183">
        <w:tc>
          <w:tcPr>
            <w:tcW w:w="262" w:type="pct"/>
            <w:vMerge/>
            <w:shd w:val="clear" w:color="auto" w:fill="B3B3B3"/>
            <w:textDirection w:val="btLr"/>
            <w:vAlign w:val="center"/>
          </w:tcPr>
          <w:p w14:paraId="23B2C292" w14:textId="77777777" w:rsidR="00267DDC" w:rsidRPr="00EF3404" w:rsidRDefault="00267DDC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i/>
                <w:color w:val="17365D"/>
              </w:rPr>
            </w:pPr>
          </w:p>
        </w:tc>
        <w:tc>
          <w:tcPr>
            <w:tcW w:w="462" w:type="pct"/>
          </w:tcPr>
          <w:p w14:paraId="70AA7D20" w14:textId="3CA5664A" w:rsidR="00267DDC" w:rsidRPr="00267DDC" w:rsidRDefault="00267DDC" w:rsidP="008A5304">
            <w:pPr>
              <w:spacing w:after="0"/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  <w:t>T1</w:t>
            </w:r>
          </w:p>
        </w:tc>
        <w:tc>
          <w:tcPr>
            <w:tcW w:w="1119" w:type="pct"/>
            <w:shd w:val="clear" w:color="auto" w:fill="auto"/>
          </w:tcPr>
          <w:p w14:paraId="1BDF2705" w14:textId="2C91CE77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Embraced new ideas and connected theory to practice by effectively supporting thinking with anecdotal and scholarly evidence, when appropriate.</w:t>
            </w:r>
          </w:p>
        </w:tc>
        <w:tc>
          <w:tcPr>
            <w:tcW w:w="1050" w:type="pct"/>
            <w:shd w:val="clear" w:color="auto" w:fill="auto"/>
          </w:tcPr>
          <w:p w14:paraId="5AE8A556" w14:textId="11FC1D0B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A</w:t>
            </w:r>
            <w:r>
              <w:rPr>
                <w:rFonts w:ascii="Lato" w:eastAsia="Times New Roman" w:hAnsi="Lato"/>
                <w:color w:val="000000" w:themeColor="text1"/>
                <w:sz w:val="18"/>
              </w:rPr>
              <w:t>ccepted</w:t>
            </w: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 new ideas and expressed opinions that were </w:t>
            </w:r>
            <w:r>
              <w:rPr>
                <w:rFonts w:ascii="Lato" w:eastAsia="Times New Roman" w:hAnsi="Lato"/>
                <w:color w:val="000000" w:themeColor="text1"/>
                <w:sz w:val="18"/>
              </w:rPr>
              <w:t>clearly</w:t>
            </w: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 linked to theory and practice.</w:t>
            </w:r>
          </w:p>
        </w:tc>
        <w:tc>
          <w:tcPr>
            <w:tcW w:w="1123" w:type="pct"/>
            <w:gridSpan w:val="2"/>
            <w:shd w:val="clear" w:color="auto" w:fill="auto"/>
          </w:tcPr>
          <w:p w14:paraId="2A1BA8C3" w14:textId="684D7841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Acknowledged new ideas and stated opinions that were linked to theory and practice.</w:t>
            </w:r>
          </w:p>
        </w:tc>
        <w:tc>
          <w:tcPr>
            <w:tcW w:w="984" w:type="pct"/>
            <w:shd w:val="clear" w:color="auto" w:fill="auto"/>
          </w:tcPr>
          <w:p w14:paraId="0226167D" w14:textId="77777777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Showed limited ability to generate new ideas and rarely linked opinions to theory and practice.</w:t>
            </w:r>
          </w:p>
        </w:tc>
      </w:tr>
      <w:tr w:rsidR="00267DDC" w:rsidRPr="00EF3404" w14:paraId="33AFC946" w14:textId="77777777" w:rsidTr="00632183">
        <w:tc>
          <w:tcPr>
            <w:tcW w:w="262" w:type="pct"/>
            <w:vMerge/>
            <w:shd w:val="clear" w:color="auto" w:fill="B3B3B3"/>
            <w:textDirection w:val="btLr"/>
            <w:vAlign w:val="center"/>
          </w:tcPr>
          <w:p w14:paraId="55DCCB9D" w14:textId="77777777" w:rsidR="00267DDC" w:rsidRPr="00EF3404" w:rsidRDefault="00267DDC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i/>
                <w:color w:val="17365D"/>
              </w:rPr>
            </w:pPr>
          </w:p>
        </w:tc>
        <w:tc>
          <w:tcPr>
            <w:tcW w:w="462" w:type="pct"/>
          </w:tcPr>
          <w:p w14:paraId="293B7999" w14:textId="6BFE0483" w:rsidR="00267DDC" w:rsidRPr="00267DDC" w:rsidRDefault="00267DDC" w:rsidP="008A5304">
            <w:pPr>
              <w:spacing w:after="0"/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  <w:t>T2</w:t>
            </w:r>
          </w:p>
        </w:tc>
        <w:tc>
          <w:tcPr>
            <w:tcW w:w="1119" w:type="pct"/>
            <w:shd w:val="clear" w:color="auto" w:fill="auto"/>
          </w:tcPr>
          <w:p w14:paraId="127C3CA4" w14:textId="578F22EB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Thoroughly analyzed own and others' assumptions and carefully evaluated the relevance of contexts when presenting ideas.</w:t>
            </w:r>
          </w:p>
        </w:tc>
        <w:tc>
          <w:tcPr>
            <w:tcW w:w="1050" w:type="pct"/>
            <w:shd w:val="clear" w:color="auto" w:fill="auto"/>
          </w:tcPr>
          <w:p w14:paraId="432F1860" w14:textId="77777777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Identified own and others' assumptions and several relevant contexts when presenting ideas.</w:t>
            </w:r>
          </w:p>
        </w:tc>
        <w:tc>
          <w:tcPr>
            <w:tcW w:w="1123" w:type="pct"/>
            <w:gridSpan w:val="2"/>
            <w:shd w:val="clear" w:color="auto" w:fill="auto"/>
          </w:tcPr>
          <w:p w14:paraId="00C6E894" w14:textId="0FF2EC5E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Questioned others’ assumptions more than their own and identified some relevant contexts when presenting their ideas.</w:t>
            </w:r>
          </w:p>
        </w:tc>
        <w:tc>
          <w:tcPr>
            <w:tcW w:w="984" w:type="pct"/>
            <w:shd w:val="clear" w:color="auto" w:fill="auto"/>
          </w:tcPr>
          <w:p w14:paraId="69D5371A" w14:textId="77777777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Demonstrated a limited awareness of present assumptions and identified few contexts when presenting their ideas.</w:t>
            </w:r>
          </w:p>
        </w:tc>
      </w:tr>
      <w:tr w:rsidR="00267DDC" w:rsidRPr="00EF3404" w14:paraId="68417B41" w14:textId="77777777" w:rsidTr="00632183">
        <w:tc>
          <w:tcPr>
            <w:tcW w:w="262" w:type="pct"/>
            <w:vMerge/>
            <w:shd w:val="clear" w:color="auto" w:fill="B3B3B3"/>
            <w:textDirection w:val="btLr"/>
            <w:vAlign w:val="center"/>
          </w:tcPr>
          <w:p w14:paraId="79C945C9" w14:textId="77777777" w:rsidR="00267DDC" w:rsidRPr="00EF3404" w:rsidRDefault="00267DDC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i/>
                <w:color w:val="17365D"/>
              </w:rPr>
            </w:pPr>
          </w:p>
        </w:tc>
        <w:tc>
          <w:tcPr>
            <w:tcW w:w="462" w:type="pct"/>
          </w:tcPr>
          <w:p w14:paraId="53BC0347" w14:textId="7E14A30D" w:rsidR="00267DDC" w:rsidRPr="00267DDC" w:rsidRDefault="00267DDC" w:rsidP="008A5304">
            <w:pPr>
              <w:spacing w:after="0"/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  <w:t>T3</w:t>
            </w:r>
          </w:p>
        </w:tc>
        <w:tc>
          <w:tcPr>
            <w:tcW w:w="1119" w:type="pct"/>
            <w:tcBorders>
              <w:bottom w:val="single" w:sz="4" w:space="0" w:color="000000"/>
            </w:tcBorders>
            <w:shd w:val="clear" w:color="auto" w:fill="auto"/>
          </w:tcPr>
          <w:p w14:paraId="39873B89" w14:textId="69B4AF75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Engaged in insightful examination of course content and provided new ideas and information to consider.</w:t>
            </w:r>
          </w:p>
        </w:tc>
        <w:tc>
          <w:tcPr>
            <w:tcW w:w="1050" w:type="pct"/>
            <w:tcBorders>
              <w:bottom w:val="single" w:sz="4" w:space="0" w:color="000000"/>
            </w:tcBorders>
            <w:shd w:val="clear" w:color="auto" w:fill="auto"/>
          </w:tcPr>
          <w:p w14:paraId="1403D901" w14:textId="77777777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Accurately interpreted course content and provided some new ideas and information to consider.</w:t>
            </w:r>
          </w:p>
        </w:tc>
        <w:tc>
          <w:tcPr>
            <w:tcW w:w="1123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A8B3DB" w14:textId="4C9D75F3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color w:val="000000" w:themeColor="text1"/>
                <w:sz w:val="18"/>
              </w:rPr>
              <w:t>I</w:t>
            </w: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nterpreted course content </w:t>
            </w:r>
            <w:r>
              <w:rPr>
                <w:rFonts w:ascii="Lato" w:eastAsia="Times New Roman" w:hAnsi="Lato"/>
                <w:color w:val="000000" w:themeColor="text1"/>
                <w:sz w:val="18"/>
              </w:rPr>
              <w:t>and</w:t>
            </w: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 provided few new ideas </w:t>
            </w:r>
            <w:r>
              <w:rPr>
                <w:rFonts w:ascii="Lato" w:eastAsia="Times New Roman" w:hAnsi="Lato"/>
                <w:color w:val="000000" w:themeColor="text1"/>
                <w:sz w:val="18"/>
              </w:rPr>
              <w:t>and</w:t>
            </w: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 information</w:t>
            </w:r>
            <w:r>
              <w:rPr>
                <w:rFonts w:ascii="Lato" w:eastAsia="Times New Roman" w:hAnsi="Lato"/>
                <w:color w:val="000000" w:themeColor="text1"/>
                <w:sz w:val="18"/>
              </w:rPr>
              <w:t xml:space="preserve"> to consider</w:t>
            </w: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.</w:t>
            </w:r>
          </w:p>
          <w:p w14:paraId="4D08D71D" w14:textId="77777777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</w:p>
        </w:tc>
        <w:tc>
          <w:tcPr>
            <w:tcW w:w="984" w:type="pct"/>
            <w:tcBorders>
              <w:bottom w:val="single" w:sz="4" w:space="0" w:color="000000"/>
            </w:tcBorders>
            <w:shd w:val="clear" w:color="auto" w:fill="auto"/>
          </w:tcPr>
          <w:p w14:paraId="6731456E" w14:textId="4FC2D7D9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Inaccurately or incompletely interpreted course content and provided limited new ideas to consider.</w:t>
            </w:r>
          </w:p>
        </w:tc>
      </w:tr>
      <w:tr w:rsidR="00267DDC" w:rsidRPr="00EF3404" w14:paraId="531CECF5" w14:textId="77777777" w:rsidTr="004C71AF">
        <w:trPr>
          <w:cantSplit/>
          <w:trHeight w:val="209"/>
        </w:trPr>
        <w:tc>
          <w:tcPr>
            <w:tcW w:w="262" w:type="pct"/>
            <w:vMerge w:val="restart"/>
            <w:shd w:val="clear" w:color="auto" w:fill="B3B3B3"/>
            <w:textDirection w:val="btLr"/>
            <w:vAlign w:val="center"/>
          </w:tcPr>
          <w:p w14:paraId="332254D7" w14:textId="77777777" w:rsidR="00267DDC" w:rsidRPr="00EF3404" w:rsidRDefault="00267DDC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  <w:r w:rsidRPr="00EF3404">
              <w:rPr>
                <w:rFonts w:ascii="Lato" w:eastAsia="Times New Roman" w:hAnsi="Lato" w:cs="Calibri"/>
                <w:b/>
                <w:color w:val="17365D"/>
              </w:rPr>
              <w:t>Communication</w:t>
            </w:r>
          </w:p>
        </w:tc>
        <w:tc>
          <w:tcPr>
            <w:tcW w:w="462" w:type="pct"/>
            <w:shd w:val="clear" w:color="auto" w:fill="B3B3B3"/>
          </w:tcPr>
          <w:p w14:paraId="3C5B16A2" w14:textId="77777777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</w:p>
        </w:tc>
        <w:tc>
          <w:tcPr>
            <w:tcW w:w="4275" w:type="pct"/>
            <w:gridSpan w:val="5"/>
            <w:shd w:val="clear" w:color="auto" w:fill="B3B3B3"/>
          </w:tcPr>
          <w:p w14:paraId="471D88FB" w14:textId="6ED4B18D" w:rsidR="00267DDC" w:rsidRPr="00267DDC" w:rsidRDefault="00267DDC" w:rsidP="00FD0FB1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On the discussion and in course assignments the candidate has</w:t>
            </w:r>
            <w:r w:rsidR="00FD0FB1">
              <w:rPr>
                <w:rFonts w:ascii="Lato" w:eastAsia="Times New Roman" w:hAnsi="Lato"/>
                <w:sz w:val="18"/>
              </w:rPr>
              <w:t>…</w:t>
            </w:r>
          </w:p>
        </w:tc>
      </w:tr>
      <w:tr w:rsidR="00267DDC" w:rsidRPr="00EF3404" w14:paraId="1684F699" w14:textId="77777777" w:rsidTr="00632183">
        <w:tc>
          <w:tcPr>
            <w:tcW w:w="262" w:type="pct"/>
            <w:vMerge/>
            <w:shd w:val="clear" w:color="auto" w:fill="B3B3B3"/>
            <w:textDirection w:val="btLr"/>
            <w:vAlign w:val="center"/>
          </w:tcPr>
          <w:p w14:paraId="17BB62CD" w14:textId="77777777" w:rsidR="00267DDC" w:rsidRPr="00EF3404" w:rsidRDefault="00267DDC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</w:p>
        </w:tc>
        <w:tc>
          <w:tcPr>
            <w:tcW w:w="462" w:type="pct"/>
          </w:tcPr>
          <w:p w14:paraId="045D5E0D" w14:textId="7527AEEA" w:rsidR="00267DDC" w:rsidRPr="00267DDC" w:rsidRDefault="00267DDC" w:rsidP="008A5304">
            <w:pPr>
              <w:spacing w:after="0"/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  <w:t>C1</w:t>
            </w:r>
          </w:p>
        </w:tc>
        <w:tc>
          <w:tcPr>
            <w:tcW w:w="1119" w:type="pct"/>
            <w:shd w:val="clear" w:color="auto" w:fill="auto"/>
          </w:tcPr>
          <w:p w14:paraId="0ACA0640" w14:textId="6D8467E3" w:rsidR="00267DDC" w:rsidRPr="00267DDC" w:rsidRDefault="00267DDC" w:rsidP="008A5304">
            <w:pPr>
              <w:spacing w:after="0"/>
              <w:rPr>
                <w:rFonts w:ascii="Lato" w:eastAsia="Calibri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Communicated frequently and in an engaged manner to further professional learning and foster a collaborative and inclusive community of learners</w:t>
            </w:r>
            <w:r w:rsidR="00FD0FB1">
              <w:rPr>
                <w:rFonts w:ascii="Lato" w:eastAsia="Times New Roman" w:hAnsi="Lato"/>
                <w:color w:val="000000" w:themeColor="text1"/>
                <w:sz w:val="18"/>
              </w:rPr>
              <w:t>.</w:t>
            </w: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 </w:t>
            </w:r>
            <w:r w:rsidRPr="00267DDC">
              <w:rPr>
                <w:rFonts w:ascii="Lato" w:eastAsia="Calibri" w:hAnsi="Lato"/>
                <w:color w:val="000000" w:themeColor="text1"/>
                <w:sz w:val="18"/>
              </w:rPr>
              <w:t>read and authored multiple post</w:t>
            </w:r>
            <w:r>
              <w:rPr>
                <w:rFonts w:ascii="Lato" w:eastAsia="Calibri" w:hAnsi="Lato"/>
                <w:color w:val="000000" w:themeColor="text1"/>
                <w:sz w:val="18"/>
              </w:rPr>
              <w:t>s</w:t>
            </w:r>
            <w:r w:rsidRPr="00267DDC">
              <w:rPr>
                <w:rFonts w:ascii="Lato" w:eastAsia="Calibri" w:hAnsi="Lato"/>
                <w:color w:val="000000" w:themeColor="text1"/>
                <w:sz w:val="18"/>
              </w:rPr>
              <w:t xml:space="preserve"> and demonstrated thoughtfulness in responses.</w:t>
            </w:r>
          </w:p>
        </w:tc>
        <w:tc>
          <w:tcPr>
            <w:tcW w:w="1050" w:type="pct"/>
            <w:shd w:val="clear" w:color="auto" w:fill="auto"/>
          </w:tcPr>
          <w:p w14:paraId="035E8C70" w14:textId="09829F83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Maintained regular communication to help foster a collaborative and inclusive community of learners</w:t>
            </w:r>
            <w:r w:rsidR="00FD0FB1">
              <w:rPr>
                <w:rFonts w:ascii="Lato" w:eastAsia="Times New Roman" w:hAnsi="Lato"/>
                <w:color w:val="000000" w:themeColor="text1"/>
                <w:sz w:val="18"/>
              </w:rPr>
              <w:t>.</w:t>
            </w: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 </w:t>
            </w:r>
            <w:r w:rsidRPr="00267DDC">
              <w:rPr>
                <w:rFonts w:ascii="Lato" w:eastAsia="Calibri" w:hAnsi="Lato"/>
                <w:color w:val="000000" w:themeColor="text1"/>
                <w:sz w:val="18"/>
              </w:rPr>
              <w:t>read and authored a number of posts</w:t>
            </w:r>
            <w:r>
              <w:rPr>
                <w:rFonts w:ascii="Lato" w:eastAsia="Calibri" w:hAnsi="Lato"/>
                <w:color w:val="000000" w:themeColor="text1"/>
                <w:sz w:val="18"/>
              </w:rPr>
              <w:t xml:space="preserve"> </w:t>
            </w:r>
            <w:r w:rsidRPr="00267DDC">
              <w:rPr>
                <w:rFonts w:ascii="Lato" w:eastAsia="Calibri" w:hAnsi="Lato"/>
                <w:color w:val="000000" w:themeColor="text1"/>
                <w:sz w:val="18"/>
              </w:rPr>
              <w:t>and demonstrated care in responses.</w:t>
            </w:r>
          </w:p>
        </w:tc>
        <w:tc>
          <w:tcPr>
            <w:tcW w:w="1123" w:type="pct"/>
            <w:gridSpan w:val="2"/>
            <w:shd w:val="clear" w:color="auto" w:fill="auto"/>
          </w:tcPr>
          <w:p w14:paraId="5D3E473A" w14:textId="4C15E20F" w:rsidR="00267DDC" w:rsidRPr="00267DDC" w:rsidRDefault="00267DDC" w:rsidP="008A5304">
            <w:pPr>
              <w:spacing w:after="0"/>
              <w:rPr>
                <w:rFonts w:ascii="Lato" w:eastAsia="Calibri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Communicated as required and usually helped foster a collaborative and inclusive community of learners</w:t>
            </w:r>
            <w:r w:rsidR="00FD0FB1">
              <w:rPr>
                <w:rFonts w:ascii="Lato" w:eastAsia="Times New Roman" w:hAnsi="Lato"/>
                <w:color w:val="000000" w:themeColor="text1"/>
                <w:sz w:val="18"/>
              </w:rPr>
              <w:t>.</w:t>
            </w: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 read</w:t>
            </w:r>
            <w:r w:rsidRPr="00267DDC">
              <w:rPr>
                <w:rFonts w:ascii="Lato" w:eastAsia="Calibri" w:hAnsi="Lato"/>
                <w:color w:val="000000" w:themeColor="text1"/>
                <w:sz w:val="18"/>
              </w:rPr>
              <w:t xml:space="preserve"> and authored posts and demonstrated some care in responses.</w:t>
            </w:r>
          </w:p>
          <w:p w14:paraId="393F7228" w14:textId="77777777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</w:p>
        </w:tc>
        <w:tc>
          <w:tcPr>
            <w:tcW w:w="984" w:type="pct"/>
            <w:shd w:val="clear" w:color="auto" w:fill="auto"/>
          </w:tcPr>
          <w:p w14:paraId="520B4C8F" w14:textId="3382CAD4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Communicated infrequently and was rarely engaged with the other candidates</w:t>
            </w:r>
            <w:r w:rsidR="00FD0FB1">
              <w:rPr>
                <w:rFonts w:ascii="Lato" w:eastAsia="Times New Roman" w:hAnsi="Lato"/>
                <w:color w:val="000000" w:themeColor="text1"/>
                <w:sz w:val="18"/>
              </w:rPr>
              <w:t>.</w:t>
            </w:r>
            <w:r>
              <w:rPr>
                <w:rFonts w:ascii="Lato" w:eastAsia="Times New Roman" w:hAnsi="Lato"/>
                <w:color w:val="000000" w:themeColor="text1"/>
                <w:sz w:val="18"/>
              </w:rPr>
              <w:t xml:space="preserve"> read and authored few posts with limited care in responses.</w:t>
            </w:r>
          </w:p>
        </w:tc>
      </w:tr>
      <w:tr w:rsidR="00267DDC" w:rsidRPr="00EF3404" w14:paraId="552BCDBD" w14:textId="77777777" w:rsidTr="00632183">
        <w:tc>
          <w:tcPr>
            <w:tcW w:w="262" w:type="pct"/>
            <w:vMerge/>
            <w:shd w:val="clear" w:color="auto" w:fill="B3B3B3"/>
            <w:textDirection w:val="btLr"/>
            <w:vAlign w:val="center"/>
          </w:tcPr>
          <w:p w14:paraId="05F50D99" w14:textId="77777777" w:rsidR="00267DDC" w:rsidRPr="00EF3404" w:rsidRDefault="00267DDC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</w:p>
        </w:tc>
        <w:tc>
          <w:tcPr>
            <w:tcW w:w="462" w:type="pct"/>
          </w:tcPr>
          <w:p w14:paraId="179D6AC6" w14:textId="3E125758" w:rsidR="00267DDC" w:rsidRPr="00267DDC" w:rsidRDefault="00267DDC" w:rsidP="008A5304">
            <w:pPr>
              <w:spacing w:after="0"/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  <w:t>C2</w:t>
            </w:r>
          </w:p>
        </w:tc>
        <w:tc>
          <w:tcPr>
            <w:tcW w:w="1119" w:type="pct"/>
            <w:shd w:val="clear" w:color="auto" w:fill="auto"/>
          </w:tcPr>
          <w:p w14:paraId="25175B09" w14:textId="043A7B8F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Successfully communicated for a given audience and </w:t>
            </w:r>
            <w:r>
              <w:rPr>
                <w:rFonts w:ascii="Lato" w:eastAsia="Times New Roman" w:hAnsi="Lato"/>
                <w:color w:val="000000" w:themeColor="text1"/>
                <w:sz w:val="18"/>
              </w:rPr>
              <w:t xml:space="preserve">accurately </w:t>
            </w: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conveyed a sense of purpose</w:t>
            </w:r>
            <w:r w:rsidRPr="00267DDC">
              <w:rPr>
                <w:rStyle w:val="CommentReference"/>
                <w:rFonts w:ascii="Lato" w:hAnsi="Lato"/>
                <w:color w:val="000000" w:themeColor="text1"/>
              </w:rPr>
              <w:t>,</w:t>
            </w: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 making </w:t>
            </w:r>
            <w:r w:rsidRPr="00267DDC">
              <w:rPr>
                <w:rFonts w:ascii="Lato" w:eastAsia="Calibri" w:hAnsi="Lato"/>
                <w:color w:val="000000" w:themeColor="text1"/>
                <w:sz w:val="18"/>
              </w:rPr>
              <w:t>few grammatical or stylistic errors.</w:t>
            </w:r>
          </w:p>
        </w:tc>
        <w:tc>
          <w:tcPr>
            <w:tcW w:w="1050" w:type="pct"/>
            <w:shd w:val="clear" w:color="auto" w:fill="auto"/>
          </w:tcPr>
          <w:p w14:paraId="0C0C2171" w14:textId="2CF16086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Effectively communicated for a given audience and </w:t>
            </w:r>
            <w:r>
              <w:rPr>
                <w:rFonts w:ascii="Lato" w:eastAsia="Times New Roman" w:hAnsi="Lato"/>
                <w:color w:val="000000" w:themeColor="text1"/>
                <w:sz w:val="18"/>
              </w:rPr>
              <w:t>demonstrated</w:t>
            </w: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 a sense of purpose, </w:t>
            </w:r>
            <w:r w:rsidRPr="00267DDC">
              <w:rPr>
                <w:rFonts w:ascii="Lato" w:eastAsia="Calibri" w:hAnsi="Lato"/>
                <w:color w:val="000000" w:themeColor="text1"/>
                <w:sz w:val="18"/>
              </w:rPr>
              <w:t>making only minor grammatical or stylistic errors.</w:t>
            </w:r>
          </w:p>
        </w:tc>
        <w:tc>
          <w:tcPr>
            <w:tcW w:w="1123" w:type="pct"/>
            <w:gridSpan w:val="2"/>
            <w:shd w:val="clear" w:color="auto" w:fill="auto"/>
          </w:tcPr>
          <w:p w14:paraId="486BB63B" w14:textId="7E80B5CD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Appropriately communicated for a given audience and </w:t>
            </w:r>
            <w:r>
              <w:rPr>
                <w:rFonts w:ascii="Lato" w:eastAsia="Times New Roman" w:hAnsi="Lato"/>
                <w:color w:val="000000" w:themeColor="text1"/>
                <w:sz w:val="18"/>
              </w:rPr>
              <w:t>mostly demonstrated</w:t>
            </w: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 a sense of purpose</w:t>
            </w:r>
            <w:r>
              <w:rPr>
                <w:rFonts w:ascii="Lato" w:eastAsia="Times New Roman" w:hAnsi="Lato"/>
                <w:color w:val="000000" w:themeColor="text1"/>
                <w:sz w:val="18"/>
              </w:rPr>
              <w:t xml:space="preserve">, making </w:t>
            </w: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some </w:t>
            </w:r>
            <w:r w:rsidRPr="00267DDC">
              <w:rPr>
                <w:rFonts w:ascii="Lato" w:eastAsia="Calibri" w:hAnsi="Lato"/>
                <w:color w:val="000000" w:themeColor="text1"/>
                <w:sz w:val="18"/>
              </w:rPr>
              <w:t>grammatical or stylistic errors that sometimes interfered with communication.</w:t>
            </w:r>
          </w:p>
        </w:tc>
        <w:tc>
          <w:tcPr>
            <w:tcW w:w="984" w:type="pct"/>
            <w:shd w:val="clear" w:color="auto" w:fill="auto"/>
          </w:tcPr>
          <w:p w14:paraId="673AC887" w14:textId="4DB2C55F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Demonstrated limited communication skills where purpose and audience may have been unclear</w:t>
            </w:r>
            <w:r w:rsidR="00FD0FB1">
              <w:rPr>
                <w:rFonts w:ascii="Lato" w:eastAsia="Times New Roman" w:hAnsi="Lato"/>
                <w:color w:val="000000" w:themeColor="text1"/>
                <w:sz w:val="18"/>
              </w:rPr>
              <w:t>.</w:t>
            </w: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 </w:t>
            </w:r>
            <w:r w:rsidRPr="00267DDC">
              <w:rPr>
                <w:rFonts w:ascii="Lato" w:eastAsia="Calibri" w:hAnsi="Lato"/>
                <w:color w:val="000000" w:themeColor="text1"/>
                <w:sz w:val="18"/>
              </w:rPr>
              <w:t>made grammatical or stylistic errors that made understanding challenging.</w:t>
            </w:r>
          </w:p>
        </w:tc>
      </w:tr>
      <w:tr w:rsidR="00267DDC" w:rsidRPr="00EF3404" w14:paraId="57F0F9A3" w14:textId="77777777" w:rsidTr="004C71AF">
        <w:trPr>
          <w:cantSplit/>
          <w:trHeight w:val="251"/>
        </w:trPr>
        <w:tc>
          <w:tcPr>
            <w:tcW w:w="262" w:type="pct"/>
            <w:vMerge w:val="restart"/>
            <w:shd w:val="clear" w:color="auto" w:fill="B3B3B3"/>
            <w:textDirection w:val="btLr"/>
            <w:vAlign w:val="center"/>
          </w:tcPr>
          <w:p w14:paraId="0C80BEAE" w14:textId="77777777" w:rsidR="00267DDC" w:rsidRPr="00EF3404" w:rsidRDefault="00267DDC" w:rsidP="00267DDC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  <w:r w:rsidRPr="00EF3404">
              <w:rPr>
                <w:rFonts w:ascii="Lato" w:eastAsia="Times New Roman" w:hAnsi="Lato" w:cs="Calibri"/>
                <w:b/>
                <w:color w:val="17365D"/>
              </w:rPr>
              <w:lastRenderedPageBreak/>
              <w:t>Application</w:t>
            </w:r>
          </w:p>
        </w:tc>
        <w:tc>
          <w:tcPr>
            <w:tcW w:w="462" w:type="pct"/>
            <w:shd w:val="clear" w:color="auto" w:fill="B3B3B3"/>
          </w:tcPr>
          <w:p w14:paraId="1DBF8A13" w14:textId="77777777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</w:p>
        </w:tc>
        <w:tc>
          <w:tcPr>
            <w:tcW w:w="4275" w:type="pct"/>
            <w:gridSpan w:val="5"/>
            <w:shd w:val="clear" w:color="auto" w:fill="B3B3B3"/>
          </w:tcPr>
          <w:p w14:paraId="421FC5B8" w14:textId="1F8E5A85" w:rsidR="00267DDC" w:rsidRPr="00267DDC" w:rsidRDefault="00267DDC" w:rsidP="00FD0FB1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On the discussion and in course assignments the candidate has</w:t>
            </w:r>
            <w:r w:rsidR="00FD0FB1">
              <w:rPr>
                <w:rFonts w:ascii="Lato" w:eastAsia="Times New Roman" w:hAnsi="Lato"/>
                <w:sz w:val="18"/>
              </w:rPr>
              <w:t>…</w:t>
            </w:r>
          </w:p>
        </w:tc>
      </w:tr>
      <w:tr w:rsidR="00267DDC" w:rsidRPr="00EF3404" w14:paraId="5A0755F0" w14:textId="77777777" w:rsidTr="00632183">
        <w:tc>
          <w:tcPr>
            <w:tcW w:w="262" w:type="pct"/>
            <w:vMerge/>
            <w:shd w:val="clear" w:color="auto" w:fill="B3B3B3"/>
            <w:textDirection w:val="btLr"/>
            <w:vAlign w:val="center"/>
          </w:tcPr>
          <w:p w14:paraId="52A5BB3B" w14:textId="77777777" w:rsidR="00267DDC" w:rsidRPr="00EF3404" w:rsidRDefault="00267DDC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</w:rPr>
            </w:pPr>
          </w:p>
        </w:tc>
        <w:tc>
          <w:tcPr>
            <w:tcW w:w="462" w:type="pct"/>
          </w:tcPr>
          <w:p w14:paraId="793BCBFE" w14:textId="7F1CFBF0" w:rsidR="00267DDC" w:rsidRPr="00267DDC" w:rsidRDefault="00267DDC" w:rsidP="008A5304">
            <w:pPr>
              <w:spacing w:after="0"/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  <w:t>A1</w:t>
            </w:r>
          </w:p>
        </w:tc>
        <w:tc>
          <w:tcPr>
            <w:tcW w:w="1119" w:type="pct"/>
            <w:shd w:val="clear" w:color="auto" w:fill="auto"/>
          </w:tcPr>
          <w:p w14:paraId="3B0C982E" w14:textId="5820B139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Demonstrated practical and theoretical evidence of changing ideas, questions, growth and new understanding related to course content.</w:t>
            </w:r>
          </w:p>
        </w:tc>
        <w:tc>
          <w:tcPr>
            <w:tcW w:w="1050" w:type="pct"/>
            <w:shd w:val="clear" w:color="auto" w:fill="auto"/>
          </w:tcPr>
          <w:p w14:paraId="6D36FD11" w14:textId="77777777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Effectively used course information to integrate new ideas and questions into theory or practice.</w:t>
            </w:r>
          </w:p>
        </w:tc>
        <w:tc>
          <w:tcPr>
            <w:tcW w:w="1123" w:type="pct"/>
            <w:gridSpan w:val="2"/>
            <w:shd w:val="clear" w:color="auto" w:fill="auto"/>
          </w:tcPr>
          <w:p w14:paraId="719765A4" w14:textId="77777777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Appropriately used information from the course to clarify understanding of theory or practice. </w:t>
            </w:r>
          </w:p>
        </w:tc>
        <w:tc>
          <w:tcPr>
            <w:tcW w:w="984" w:type="pct"/>
            <w:shd w:val="clear" w:color="auto" w:fill="auto"/>
          </w:tcPr>
          <w:p w14:paraId="58233724" w14:textId="506F74D7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Correctly identified information from the course content </w:t>
            </w:r>
            <w:r>
              <w:rPr>
                <w:rFonts w:ascii="Lato" w:eastAsia="Times New Roman" w:hAnsi="Lato"/>
                <w:color w:val="000000" w:themeColor="text1"/>
                <w:sz w:val="18"/>
              </w:rPr>
              <w:t xml:space="preserve">and </w:t>
            </w: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rarely connected them to theory or personal practice.</w:t>
            </w:r>
          </w:p>
        </w:tc>
      </w:tr>
      <w:tr w:rsidR="00267DDC" w:rsidRPr="00EF3404" w14:paraId="00FE59F7" w14:textId="77777777" w:rsidTr="00632183">
        <w:trPr>
          <w:trHeight w:val="70"/>
        </w:trPr>
        <w:tc>
          <w:tcPr>
            <w:tcW w:w="262" w:type="pct"/>
            <w:vMerge/>
            <w:shd w:val="clear" w:color="auto" w:fill="B3B3B3"/>
            <w:vAlign w:val="center"/>
          </w:tcPr>
          <w:p w14:paraId="6678CDAC" w14:textId="77777777" w:rsidR="00267DDC" w:rsidRPr="00EF3404" w:rsidRDefault="00267DDC" w:rsidP="008A5304">
            <w:pPr>
              <w:spacing w:after="0"/>
              <w:jc w:val="center"/>
              <w:rPr>
                <w:rFonts w:ascii="Lato" w:eastAsia="Times New Roman" w:hAnsi="Lato" w:cs="Calibri"/>
              </w:rPr>
            </w:pPr>
          </w:p>
        </w:tc>
        <w:tc>
          <w:tcPr>
            <w:tcW w:w="462" w:type="pct"/>
          </w:tcPr>
          <w:p w14:paraId="5A535346" w14:textId="41A70727" w:rsidR="00267DDC" w:rsidRPr="00267DDC" w:rsidRDefault="00267DDC" w:rsidP="008A5304">
            <w:pPr>
              <w:spacing w:after="0"/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  <w:t>A2</w:t>
            </w:r>
          </w:p>
        </w:tc>
        <w:tc>
          <w:tcPr>
            <w:tcW w:w="1119" w:type="pct"/>
            <w:shd w:val="clear" w:color="auto" w:fill="auto"/>
          </w:tcPr>
          <w:p w14:paraId="4377387E" w14:textId="060DCBE2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Made insightful connections beyond the course by drawing on personal experiences and professional readings.</w:t>
            </w:r>
          </w:p>
        </w:tc>
        <w:tc>
          <w:tcPr>
            <w:tcW w:w="1050" w:type="pct"/>
            <w:shd w:val="clear" w:color="auto" w:fill="auto"/>
          </w:tcPr>
          <w:p w14:paraId="4FBF2106" w14:textId="77777777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Made meaningful connections to the course by drawing on personal experiences and professional readings.</w:t>
            </w:r>
          </w:p>
        </w:tc>
        <w:tc>
          <w:tcPr>
            <w:tcW w:w="1123" w:type="pct"/>
            <w:gridSpan w:val="2"/>
            <w:shd w:val="clear" w:color="auto" w:fill="auto"/>
          </w:tcPr>
          <w:p w14:paraId="7262C88E" w14:textId="1C71BE7E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color w:val="000000" w:themeColor="text1"/>
                <w:sz w:val="18"/>
              </w:rPr>
              <w:t>D</w:t>
            </w: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ocument</w:t>
            </w:r>
            <w:r>
              <w:rPr>
                <w:rFonts w:ascii="Lato" w:eastAsia="Times New Roman" w:hAnsi="Lato"/>
                <w:color w:val="000000" w:themeColor="text1"/>
                <w:sz w:val="18"/>
              </w:rPr>
              <w:t>ed</w:t>
            </w: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 connections m</w:t>
            </w:r>
            <w:r w:rsidR="00FD0FB1">
              <w:rPr>
                <w:rFonts w:ascii="Lato" w:eastAsia="Times New Roman" w:hAnsi="Lato"/>
                <w:color w:val="000000" w:themeColor="text1"/>
                <w:sz w:val="18"/>
              </w:rPr>
              <w:t xml:space="preserve">ade between the course content </w:t>
            </w: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and personal or professional experiences.</w:t>
            </w:r>
          </w:p>
        </w:tc>
        <w:tc>
          <w:tcPr>
            <w:tcW w:w="984" w:type="pct"/>
            <w:shd w:val="clear" w:color="auto" w:fill="auto"/>
          </w:tcPr>
          <w:p w14:paraId="52B4E692" w14:textId="55027156" w:rsidR="00267DDC" w:rsidRPr="00267DDC" w:rsidRDefault="00267DDC" w:rsidP="008A5304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color w:val="000000" w:themeColor="text1"/>
                <w:sz w:val="18"/>
              </w:rPr>
              <w:t>Began</w:t>
            </w: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 applying course concepts introduced to personal or professional experiences.</w:t>
            </w:r>
          </w:p>
        </w:tc>
      </w:tr>
      <w:tr w:rsidR="004C71AF" w:rsidRPr="00267DDC" w14:paraId="55CC8119" w14:textId="77777777" w:rsidTr="004C71AF">
        <w:trPr>
          <w:cantSplit/>
          <w:trHeight w:val="307"/>
        </w:trPr>
        <w:tc>
          <w:tcPr>
            <w:tcW w:w="262" w:type="pct"/>
            <w:vMerge w:val="restart"/>
            <w:shd w:val="clear" w:color="auto" w:fill="B3B3B3"/>
            <w:textDirection w:val="btLr"/>
          </w:tcPr>
          <w:p w14:paraId="4E92057B" w14:textId="66840C20" w:rsidR="004C71AF" w:rsidRPr="00267DDC" w:rsidRDefault="004C71AF" w:rsidP="00267DDC">
            <w:pPr>
              <w:spacing w:after="0"/>
              <w:ind w:left="113" w:right="113"/>
              <w:jc w:val="center"/>
              <w:rPr>
                <w:rFonts w:ascii="Lato" w:eastAsia="Times New Roman" w:hAnsi="Lato"/>
                <w:b/>
                <w:bCs/>
                <w:color w:val="000000" w:themeColor="text1"/>
              </w:rPr>
            </w:pPr>
            <w:r>
              <w:rPr>
                <w:rFonts w:ascii="Lato" w:eastAsia="Times New Roman" w:hAnsi="Lato" w:cs="Calibri"/>
                <w:b/>
                <w:color w:val="17365D"/>
              </w:rPr>
              <w:t>Synthesis</w:t>
            </w:r>
          </w:p>
        </w:tc>
        <w:tc>
          <w:tcPr>
            <w:tcW w:w="462" w:type="pct"/>
            <w:shd w:val="clear" w:color="auto" w:fill="B3B3B3"/>
          </w:tcPr>
          <w:p w14:paraId="54A392F9" w14:textId="3CDD9996" w:rsidR="004C71AF" w:rsidRPr="00267DDC" w:rsidRDefault="004C71AF" w:rsidP="00267DDC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</w:p>
        </w:tc>
        <w:tc>
          <w:tcPr>
            <w:tcW w:w="4275" w:type="pct"/>
            <w:gridSpan w:val="5"/>
            <w:shd w:val="clear" w:color="auto" w:fill="B3B3B3"/>
          </w:tcPr>
          <w:p w14:paraId="52E928BB" w14:textId="5624C1C2" w:rsidR="004C71AF" w:rsidRPr="00267DDC" w:rsidRDefault="004C71AF" w:rsidP="00FD0FB1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>On the discussion and in course assignments the candidate has</w:t>
            </w:r>
            <w:r w:rsidR="00FD0FB1">
              <w:rPr>
                <w:rFonts w:ascii="Lato" w:eastAsia="Times New Roman" w:hAnsi="Lato"/>
                <w:sz w:val="18"/>
              </w:rPr>
              <w:t>…</w:t>
            </w:r>
          </w:p>
        </w:tc>
      </w:tr>
      <w:tr w:rsidR="00267DDC" w:rsidRPr="00267DDC" w14:paraId="1F0D1B31" w14:textId="77777777" w:rsidTr="00632183">
        <w:trPr>
          <w:cantSplit/>
          <w:trHeight w:val="380"/>
        </w:trPr>
        <w:tc>
          <w:tcPr>
            <w:tcW w:w="262" w:type="pct"/>
            <w:vMerge/>
            <w:shd w:val="clear" w:color="auto" w:fill="B3B3B3"/>
            <w:textDirection w:val="btLr"/>
          </w:tcPr>
          <w:p w14:paraId="28A87FFF" w14:textId="77777777" w:rsidR="00267DDC" w:rsidRPr="00267DDC" w:rsidRDefault="00267DDC" w:rsidP="00267DDC">
            <w:pPr>
              <w:spacing w:after="0"/>
              <w:ind w:left="113" w:right="113"/>
              <w:rPr>
                <w:rFonts w:ascii="Lato" w:eastAsia="Times New Roman" w:hAnsi="Lato"/>
                <w:b/>
                <w:bCs/>
                <w:color w:val="000000" w:themeColor="text1"/>
              </w:rPr>
            </w:pPr>
          </w:p>
        </w:tc>
        <w:tc>
          <w:tcPr>
            <w:tcW w:w="462" w:type="pct"/>
            <w:shd w:val="clear" w:color="auto" w:fill="auto"/>
          </w:tcPr>
          <w:p w14:paraId="2F4B7665" w14:textId="335EF444" w:rsidR="00267DDC" w:rsidRPr="00267DDC" w:rsidRDefault="00267DDC" w:rsidP="00267DDC">
            <w:pPr>
              <w:spacing w:after="0"/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  <w:t>S1</w:t>
            </w:r>
          </w:p>
        </w:tc>
        <w:tc>
          <w:tcPr>
            <w:tcW w:w="1119" w:type="pct"/>
            <w:shd w:val="clear" w:color="auto" w:fill="auto"/>
          </w:tcPr>
          <w:p w14:paraId="7D09D85B" w14:textId="16500E51" w:rsidR="00267DDC" w:rsidRPr="00267DDC" w:rsidRDefault="00267DDC" w:rsidP="00267DDC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color w:val="000000" w:themeColor="text1"/>
                <w:sz w:val="18"/>
              </w:rPr>
              <w:t>Successfully originated and integrated practical, theoretical and anecdotal evidence to effectively demonstrate understanding and further application of course content.</w:t>
            </w:r>
          </w:p>
        </w:tc>
        <w:tc>
          <w:tcPr>
            <w:tcW w:w="1050" w:type="pct"/>
            <w:shd w:val="clear" w:color="auto" w:fill="auto"/>
          </w:tcPr>
          <w:p w14:paraId="7DBE08D3" w14:textId="535CFDD0" w:rsidR="00267DDC" w:rsidRPr="00267DDC" w:rsidRDefault="00267DDC" w:rsidP="00267DDC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color w:val="000000" w:themeColor="text1"/>
                <w:sz w:val="18"/>
              </w:rPr>
              <w:t xml:space="preserve">Accurately originated and integrated practical, theoretical and anecdotal evidence to clearly demonstrate understanding and further application of course content. </w:t>
            </w:r>
          </w:p>
        </w:tc>
        <w:tc>
          <w:tcPr>
            <w:tcW w:w="1120" w:type="pct"/>
            <w:shd w:val="clear" w:color="auto" w:fill="auto"/>
          </w:tcPr>
          <w:p w14:paraId="7E658AE6" w14:textId="0B70F36F" w:rsidR="00267DDC" w:rsidRPr="00267DDC" w:rsidRDefault="00267DDC" w:rsidP="00267DDC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color w:val="000000" w:themeColor="text1"/>
                <w:sz w:val="18"/>
              </w:rPr>
              <w:t xml:space="preserve">Originated and integrated some practical, theoretical and anecdotal evidence to demonstrate some understanding and further application of course content. </w:t>
            </w:r>
          </w:p>
        </w:tc>
        <w:tc>
          <w:tcPr>
            <w:tcW w:w="987" w:type="pct"/>
            <w:gridSpan w:val="2"/>
            <w:shd w:val="clear" w:color="auto" w:fill="auto"/>
          </w:tcPr>
          <w:p w14:paraId="634311C2" w14:textId="2B287879" w:rsidR="00267DDC" w:rsidRPr="00267DDC" w:rsidRDefault="00267DDC" w:rsidP="00267DDC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color w:val="000000" w:themeColor="text1"/>
                <w:sz w:val="18"/>
              </w:rPr>
              <w:t xml:space="preserve">Began to originate and integrate practical, theoretical and anecdotal evidence and began to demonstrate understanding of further application of course content. </w:t>
            </w:r>
          </w:p>
        </w:tc>
      </w:tr>
      <w:tr w:rsidR="00267DDC" w:rsidRPr="00267DDC" w14:paraId="494B6E6F" w14:textId="77777777" w:rsidTr="00632183">
        <w:trPr>
          <w:cantSplit/>
          <w:trHeight w:val="380"/>
        </w:trPr>
        <w:tc>
          <w:tcPr>
            <w:tcW w:w="262" w:type="pct"/>
            <w:vMerge/>
            <w:shd w:val="clear" w:color="auto" w:fill="B3B3B3"/>
            <w:textDirection w:val="btLr"/>
          </w:tcPr>
          <w:p w14:paraId="256995C4" w14:textId="77777777" w:rsidR="00267DDC" w:rsidRPr="00267DDC" w:rsidRDefault="00267DDC" w:rsidP="00267DDC">
            <w:pPr>
              <w:spacing w:after="0"/>
              <w:ind w:left="113" w:right="113"/>
              <w:rPr>
                <w:rFonts w:ascii="Lato" w:eastAsia="Times New Roman" w:hAnsi="Lato"/>
                <w:b/>
                <w:bCs/>
                <w:color w:val="000000" w:themeColor="text1"/>
              </w:rPr>
            </w:pPr>
          </w:p>
        </w:tc>
        <w:tc>
          <w:tcPr>
            <w:tcW w:w="462" w:type="pct"/>
            <w:shd w:val="clear" w:color="auto" w:fill="auto"/>
          </w:tcPr>
          <w:p w14:paraId="5EA34B6E" w14:textId="15D881D8" w:rsidR="00267DDC" w:rsidRPr="00267DDC" w:rsidRDefault="00267DDC" w:rsidP="00267DDC">
            <w:pPr>
              <w:spacing w:after="0"/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  <w:t>S2</w:t>
            </w:r>
          </w:p>
        </w:tc>
        <w:tc>
          <w:tcPr>
            <w:tcW w:w="1119" w:type="pct"/>
            <w:shd w:val="clear" w:color="auto" w:fill="auto"/>
          </w:tcPr>
          <w:p w14:paraId="3991A2E3" w14:textId="68FCC0AE" w:rsidR="00267DDC" w:rsidRPr="00267DDC" w:rsidRDefault="00267DDC" w:rsidP="00267DDC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color w:val="000000" w:themeColor="text1"/>
                <w:sz w:val="18"/>
              </w:rPr>
              <w:t>Designed effective course assignments that could be used to improve teacher practice in real-world application.</w:t>
            </w:r>
          </w:p>
        </w:tc>
        <w:tc>
          <w:tcPr>
            <w:tcW w:w="1050" w:type="pct"/>
            <w:shd w:val="clear" w:color="auto" w:fill="auto"/>
          </w:tcPr>
          <w:p w14:paraId="2322B5D5" w14:textId="0781EAA5" w:rsidR="00267DDC" w:rsidRPr="00267DDC" w:rsidRDefault="00267DDC" w:rsidP="00267DDC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color w:val="000000" w:themeColor="text1"/>
                <w:sz w:val="18"/>
              </w:rPr>
              <w:t>Designed meaningful course assignments that could be used in real-world application.</w:t>
            </w:r>
          </w:p>
        </w:tc>
        <w:tc>
          <w:tcPr>
            <w:tcW w:w="1120" w:type="pct"/>
            <w:shd w:val="clear" w:color="auto" w:fill="auto"/>
          </w:tcPr>
          <w:p w14:paraId="05A67E48" w14:textId="293BC4F3" w:rsidR="00267DDC" w:rsidRPr="00267DDC" w:rsidRDefault="00267DDC" w:rsidP="00267DDC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color w:val="000000" w:themeColor="text1"/>
                <w:sz w:val="18"/>
              </w:rPr>
              <w:t xml:space="preserve">Designed appropriate course assignments that have some real-world application.  </w:t>
            </w:r>
          </w:p>
        </w:tc>
        <w:tc>
          <w:tcPr>
            <w:tcW w:w="987" w:type="pct"/>
            <w:gridSpan w:val="2"/>
            <w:shd w:val="clear" w:color="auto" w:fill="auto"/>
          </w:tcPr>
          <w:p w14:paraId="5F4731B9" w14:textId="4293C676" w:rsidR="00267DDC" w:rsidRPr="00267DDC" w:rsidRDefault="00267DDC" w:rsidP="00267DDC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color w:val="000000" w:themeColor="text1"/>
                <w:sz w:val="18"/>
              </w:rPr>
              <w:t xml:space="preserve">Designed superficial course assignments with little real-world application. </w:t>
            </w:r>
          </w:p>
        </w:tc>
      </w:tr>
      <w:tr w:rsidR="00A90D73" w:rsidRPr="00267DDC" w14:paraId="226C042E" w14:textId="77777777" w:rsidTr="00550875">
        <w:trPr>
          <w:cantSplit/>
          <w:trHeight w:val="268"/>
        </w:trPr>
        <w:tc>
          <w:tcPr>
            <w:tcW w:w="262" w:type="pct"/>
            <w:vMerge w:val="restart"/>
            <w:shd w:val="clear" w:color="auto" w:fill="B3B3B3"/>
            <w:textDirection w:val="btLr"/>
          </w:tcPr>
          <w:p w14:paraId="628061BD" w14:textId="16D25048" w:rsidR="00A90D73" w:rsidRPr="00A90D73" w:rsidRDefault="00A90D73" w:rsidP="00A90D73">
            <w:pPr>
              <w:spacing w:after="0"/>
              <w:ind w:left="113" w:right="113"/>
              <w:jc w:val="center"/>
              <w:rPr>
                <w:rFonts w:ascii="Lato" w:eastAsia="Times New Roman" w:hAnsi="Lato"/>
                <w:b/>
                <w:bCs/>
                <w:color w:val="323E4F" w:themeColor="text2" w:themeShade="BF"/>
              </w:rPr>
            </w:pPr>
            <w:r>
              <w:rPr>
                <w:rFonts w:ascii="Lato" w:eastAsia="Times New Roman" w:hAnsi="Lato"/>
                <w:b/>
                <w:bCs/>
                <w:color w:val="002060"/>
              </w:rPr>
              <w:t>Annotations</w:t>
            </w:r>
          </w:p>
        </w:tc>
        <w:tc>
          <w:tcPr>
            <w:tcW w:w="462" w:type="pct"/>
            <w:shd w:val="clear" w:color="auto" w:fill="BFBFBF" w:themeFill="background1" w:themeFillShade="BF"/>
          </w:tcPr>
          <w:p w14:paraId="723282BF" w14:textId="57AD3B01" w:rsidR="00A90D73" w:rsidRDefault="00A90D73" w:rsidP="00A90D73">
            <w:pPr>
              <w:spacing w:after="0"/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4275" w:type="pct"/>
            <w:gridSpan w:val="5"/>
            <w:shd w:val="clear" w:color="auto" w:fill="B3B3B3"/>
            <w:vAlign w:val="center"/>
          </w:tcPr>
          <w:p w14:paraId="3BF0DD71" w14:textId="39BD3068" w:rsidR="00A90D73" w:rsidRDefault="00A90D73" w:rsidP="00FD0FB1">
            <w:pPr>
              <w:spacing w:after="0"/>
              <w:rPr>
                <w:rFonts w:ascii="Lato" w:eastAsia="Times New Roman" w:hAnsi="Lato"/>
                <w:color w:val="000000" w:themeColor="text1"/>
                <w:sz w:val="18"/>
              </w:rPr>
            </w:pPr>
            <w:r w:rsidRPr="00267DDC">
              <w:rPr>
                <w:rFonts w:ascii="Lato" w:eastAsia="Times New Roman" w:hAnsi="Lato"/>
                <w:color w:val="000000" w:themeColor="text1"/>
                <w:sz w:val="18"/>
              </w:rPr>
              <w:t xml:space="preserve">On the </w:t>
            </w:r>
            <w:r>
              <w:rPr>
                <w:rFonts w:ascii="Lato" w:eastAsia="Times New Roman" w:hAnsi="Lato"/>
                <w:color w:val="000000" w:themeColor="text1"/>
                <w:sz w:val="18"/>
              </w:rPr>
              <w:t>reading annotation assignments in Perusall</w:t>
            </w:r>
            <w:r w:rsidR="00FD0FB1">
              <w:rPr>
                <w:rFonts w:ascii="Lato" w:eastAsia="Times New Roman" w:hAnsi="Lato"/>
                <w:color w:val="000000" w:themeColor="text1"/>
                <w:sz w:val="18"/>
              </w:rPr>
              <w:t xml:space="preserve"> the candidate </w:t>
            </w:r>
            <w:r w:rsidR="00AF6FE4">
              <w:rPr>
                <w:rFonts w:ascii="Lato" w:eastAsia="Times New Roman" w:hAnsi="Lato"/>
                <w:color w:val="000000" w:themeColor="text1"/>
                <w:sz w:val="18"/>
              </w:rPr>
              <w:t xml:space="preserve">has </w:t>
            </w:r>
            <w:r w:rsidR="00FD0FB1">
              <w:rPr>
                <w:rFonts w:ascii="Lato" w:eastAsia="Times New Roman" w:hAnsi="Lato"/>
                <w:color w:val="000000" w:themeColor="text1"/>
                <w:sz w:val="18"/>
              </w:rPr>
              <w:t>scored</w:t>
            </w:r>
            <w:r w:rsidR="00FD0FB1">
              <w:rPr>
                <w:rFonts w:ascii="Lato" w:eastAsia="Times New Roman" w:hAnsi="Lato"/>
                <w:sz w:val="18"/>
              </w:rPr>
              <w:t>…</w:t>
            </w:r>
          </w:p>
        </w:tc>
      </w:tr>
      <w:tr w:rsidR="00A90D73" w:rsidRPr="00267DDC" w14:paraId="7593E0BE" w14:textId="77777777" w:rsidTr="00632183">
        <w:trPr>
          <w:cantSplit/>
          <w:trHeight w:val="1406"/>
        </w:trPr>
        <w:tc>
          <w:tcPr>
            <w:tcW w:w="262" w:type="pct"/>
            <w:vMerge/>
            <w:shd w:val="clear" w:color="auto" w:fill="B3B3B3"/>
            <w:textDirection w:val="btLr"/>
          </w:tcPr>
          <w:p w14:paraId="3B711A9C" w14:textId="77777777" w:rsidR="00A90D73" w:rsidRDefault="00A90D73" w:rsidP="00A90D73">
            <w:pPr>
              <w:spacing w:after="0"/>
              <w:ind w:left="113" w:right="113"/>
              <w:rPr>
                <w:rFonts w:ascii="Lato" w:eastAsia="Times New Roman" w:hAnsi="Lato"/>
                <w:b/>
                <w:bCs/>
                <w:color w:val="000000" w:themeColor="text1"/>
              </w:rPr>
            </w:pPr>
          </w:p>
        </w:tc>
        <w:tc>
          <w:tcPr>
            <w:tcW w:w="462" w:type="pct"/>
            <w:shd w:val="clear" w:color="auto" w:fill="auto"/>
          </w:tcPr>
          <w:p w14:paraId="7D16B69F" w14:textId="67EE3F55" w:rsidR="00A90D73" w:rsidRDefault="00A90D73" w:rsidP="00A90D73">
            <w:pPr>
              <w:spacing w:after="0"/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</w:pPr>
            <w:r>
              <w:rPr>
                <w:rFonts w:ascii="Lato" w:eastAsia="Times New Roman" w:hAnsi="Lato"/>
                <w:b/>
                <w:bCs/>
                <w:color w:val="000000" w:themeColor="text1"/>
                <w:sz w:val="18"/>
              </w:rPr>
              <w:t>A1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6B68FDCD" w14:textId="42669F15" w:rsidR="00A90D73" w:rsidRPr="00A90D73" w:rsidRDefault="00FD0FB1" w:rsidP="00A90D73">
            <w:pPr>
              <w:spacing w:after="0"/>
              <w:jc w:val="center"/>
              <w:rPr>
                <w:rFonts w:ascii="Lato" w:eastAsia="Times New Roman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eastAsia="Times New Roman" w:hAnsi="Lato"/>
                <w:color w:val="000000" w:themeColor="text1"/>
                <w:sz w:val="20"/>
                <w:szCs w:val="20"/>
              </w:rPr>
              <w:t>19–</w:t>
            </w:r>
            <w:r w:rsidR="00A90D73" w:rsidRPr="00A90D73">
              <w:rPr>
                <w:rFonts w:ascii="Lato" w:eastAsia="Times New Roman" w:hAnsi="Lato"/>
                <w:color w:val="000000" w:themeColor="text1"/>
                <w:sz w:val="20"/>
                <w:szCs w:val="20"/>
              </w:rPr>
              <w:t>24 pts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35DD8E0B" w14:textId="1BB67B3A" w:rsidR="00A90D73" w:rsidRPr="00A90D73" w:rsidRDefault="00FD0FB1" w:rsidP="00A90D73">
            <w:pPr>
              <w:spacing w:after="0"/>
              <w:jc w:val="center"/>
              <w:rPr>
                <w:rFonts w:ascii="Lato" w:eastAsia="Times New Roman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eastAsia="Times New Roman" w:hAnsi="Lato"/>
                <w:color w:val="000000" w:themeColor="text1"/>
                <w:sz w:val="20"/>
                <w:szCs w:val="20"/>
              </w:rPr>
              <w:t>13–</w:t>
            </w:r>
            <w:r w:rsidR="00A90D73" w:rsidRPr="00A90D73">
              <w:rPr>
                <w:rFonts w:ascii="Lato" w:eastAsia="Times New Roman" w:hAnsi="Lato"/>
                <w:color w:val="000000" w:themeColor="text1"/>
                <w:sz w:val="20"/>
                <w:szCs w:val="20"/>
              </w:rPr>
              <w:t>18 pts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0F9F1D7B" w14:textId="02FB878F" w:rsidR="00A90D73" w:rsidRPr="00A90D73" w:rsidRDefault="00A90D73" w:rsidP="00FD0FB1">
            <w:pPr>
              <w:spacing w:after="0"/>
              <w:jc w:val="center"/>
              <w:rPr>
                <w:rFonts w:ascii="Lato" w:eastAsia="Times New Roman" w:hAnsi="Lato"/>
                <w:color w:val="000000" w:themeColor="text1"/>
                <w:sz w:val="20"/>
                <w:szCs w:val="20"/>
              </w:rPr>
            </w:pPr>
            <w:r w:rsidRPr="00A90D73">
              <w:rPr>
                <w:rFonts w:ascii="Lato" w:eastAsia="Times New Roman" w:hAnsi="Lato"/>
                <w:color w:val="000000" w:themeColor="text1"/>
                <w:sz w:val="20"/>
                <w:szCs w:val="20"/>
              </w:rPr>
              <w:t>7–</w:t>
            </w:r>
            <w:r w:rsidR="00FD0FB1">
              <w:rPr>
                <w:rFonts w:ascii="Lato" w:eastAsia="Times New Roman" w:hAnsi="Lato"/>
                <w:color w:val="000000" w:themeColor="text1"/>
                <w:sz w:val="20"/>
                <w:szCs w:val="20"/>
              </w:rPr>
              <w:t>1</w:t>
            </w:r>
            <w:r w:rsidRPr="00A90D73">
              <w:rPr>
                <w:rFonts w:ascii="Lato" w:eastAsia="Times New Roman" w:hAnsi="Lato"/>
                <w:color w:val="000000" w:themeColor="text1"/>
                <w:sz w:val="20"/>
                <w:szCs w:val="20"/>
              </w:rPr>
              <w:t>2 pts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14:paraId="663AB739" w14:textId="48C9AE27" w:rsidR="00A90D73" w:rsidRPr="00A90D73" w:rsidRDefault="00A90D73" w:rsidP="00FD0FB1">
            <w:pPr>
              <w:spacing w:after="0"/>
              <w:jc w:val="center"/>
              <w:rPr>
                <w:rFonts w:ascii="Lato" w:eastAsia="Times New Roman" w:hAnsi="Lato"/>
                <w:color w:val="000000" w:themeColor="text1"/>
                <w:sz w:val="20"/>
                <w:szCs w:val="20"/>
              </w:rPr>
            </w:pPr>
            <w:r w:rsidRPr="00A90D73">
              <w:rPr>
                <w:rFonts w:ascii="Lato" w:eastAsia="Times New Roman" w:hAnsi="Lato"/>
                <w:color w:val="000000" w:themeColor="text1"/>
                <w:sz w:val="20"/>
                <w:szCs w:val="20"/>
              </w:rPr>
              <w:t>0</w:t>
            </w:r>
            <w:r w:rsidR="00FD0FB1">
              <w:rPr>
                <w:rFonts w:ascii="Lato" w:eastAsia="Times New Roman" w:hAnsi="Lato"/>
                <w:color w:val="000000" w:themeColor="text1"/>
                <w:sz w:val="20"/>
                <w:szCs w:val="20"/>
              </w:rPr>
              <w:t>–</w:t>
            </w:r>
            <w:r w:rsidRPr="00A90D73">
              <w:rPr>
                <w:rFonts w:ascii="Lato" w:eastAsia="Times New Roman" w:hAnsi="Lato"/>
                <w:color w:val="000000" w:themeColor="text1"/>
                <w:sz w:val="20"/>
                <w:szCs w:val="20"/>
              </w:rPr>
              <w:t>6 pts</w:t>
            </w:r>
          </w:p>
        </w:tc>
      </w:tr>
    </w:tbl>
    <w:p w14:paraId="721FE017" w14:textId="77777777" w:rsidR="00267DDC" w:rsidRDefault="00267DDC" w:rsidP="007F6DCC">
      <w:pPr>
        <w:rPr>
          <w:rFonts w:ascii="Lato" w:hAnsi="Lato"/>
          <w:b/>
          <w:color w:val="1F497D"/>
        </w:rPr>
      </w:pPr>
    </w:p>
    <w:p w14:paraId="117EE9B1" w14:textId="4ACE6248" w:rsidR="00593ECB" w:rsidRPr="00267DDC" w:rsidRDefault="007F6DCC" w:rsidP="00593ECB">
      <w:pPr>
        <w:rPr>
          <w:rFonts w:ascii="Lato" w:hAnsi="Lato"/>
          <w:b/>
          <w:color w:val="1F497D"/>
        </w:rPr>
      </w:pPr>
      <w:r w:rsidRPr="00EF3404">
        <w:rPr>
          <w:rFonts w:ascii="Lato" w:hAnsi="Lato"/>
          <w:b/>
          <w:color w:val="1F497D"/>
        </w:rPr>
        <w:t>Candidates are reminded</w:t>
      </w:r>
      <w:r w:rsidR="001A3138" w:rsidRPr="00EF3404">
        <w:rPr>
          <w:rFonts w:ascii="Lato" w:hAnsi="Lato"/>
          <w:b/>
          <w:color w:val="1F497D"/>
        </w:rPr>
        <w:t xml:space="preserve"> that</w:t>
      </w:r>
      <w:r w:rsidR="003956A6" w:rsidRPr="00EF3404">
        <w:rPr>
          <w:rFonts w:ascii="Lato" w:hAnsi="Lato"/>
          <w:b/>
          <w:color w:val="1F497D"/>
        </w:rPr>
        <w:t xml:space="preserve">, </w:t>
      </w:r>
      <w:r w:rsidR="003956A6" w:rsidRPr="00FD0FB1">
        <w:rPr>
          <w:rFonts w:ascii="Lato" w:hAnsi="Lato"/>
          <w:b/>
          <w:color w:val="1F497D"/>
        </w:rPr>
        <w:t>at the end of the course</w:t>
      </w:r>
      <w:r w:rsidR="003956A6" w:rsidRPr="00EF3404">
        <w:rPr>
          <w:rFonts w:ascii="Lato" w:hAnsi="Lato"/>
          <w:b/>
          <w:color w:val="1F497D"/>
          <w:u w:val="single"/>
        </w:rPr>
        <w:t>,</w:t>
      </w:r>
      <w:r w:rsidR="001A3138" w:rsidRPr="00EF3404">
        <w:rPr>
          <w:rFonts w:ascii="Lato" w:hAnsi="Lato"/>
          <w:b/>
          <w:color w:val="1F497D"/>
        </w:rPr>
        <w:t xml:space="preserve"> the following table will be used to determine </w:t>
      </w:r>
      <w:r w:rsidRPr="00EF3404">
        <w:rPr>
          <w:rFonts w:ascii="Lato" w:hAnsi="Lato"/>
          <w:b/>
          <w:color w:val="1F497D"/>
        </w:rPr>
        <w:t xml:space="preserve">their final </w:t>
      </w:r>
      <w:r w:rsidR="001A3138" w:rsidRPr="00EF3404">
        <w:rPr>
          <w:rFonts w:ascii="Lato" w:hAnsi="Lato"/>
          <w:b/>
          <w:color w:val="1F497D"/>
        </w:rPr>
        <w:t>mark.</w:t>
      </w:r>
    </w:p>
    <w:tbl>
      <w:tblPr>
        <w:tblW w:w="10629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9296"/>
      </w:tblGrid>
      <w:tr w:rsidR="00593ECB" w:rsidRPr="00EF3404" w14:paraId="1FDB0876" w14:textId="77777777" w:rsidTr="00AF6FE4">
        <w:trPr>
          <w:trHeight w:val="561"/>
          <w:tblCellSpacing w:w="15" w:type="dxa"/>
        </w:trPr>
        <w:tc>
          <w:tcPr>
            <w:tcW w:w="0" w:type="auto"/>
            <w:shd w:val="clear" w:color="auto" w:fill="FAFAFA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CD7F1BC" w14:textId="77777777" w:rsidR="00593ECB" w:rsidRPr="00EF3404" w:rsidRDefault="00593ECB" w:rsidP="00593ECB">
            <w:pPr>
              <w:spacing w:after="150" w:line="384" w:lineRule="atLeast"/>
              <w:ind w:left="45" w:right="45"/>
              <w:rPr>
                <w:rFonts w:ascii="Lato" w:eastAsia="Times New Roman" w:hAnsi="Lato"/>
                <w:sz w:val="20"/>
                <w:szCs w:val="20"/>
              </w:rPr>
            </w:pPr>
            <w:r w:rsidRPr="00EF3404">
              <w:rPr>
                <w:rFonts w:ascii="Lato" w:eastAsia="Times New Roman" w:hAnsi="Lato"/>
                <w:b/>
                <w:bCs/>
                <w:sz w:val="20"/>
                <w:szCs w:val="20"/>
              </w:rPr>
              <w:t>A+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618940" w14:textId="00CB2438" w:rsidR="00593ECB" w:rsidRPr="00EF3404" w:rsidRDefault="00FD0FB1" w:rsidP="00FD0FB1">
            <w:pPr>
              <w:numPr>
                <w:ilvl w:val="0"/>
                <w:numId w:val="1"/>
              </w:numPr>
              <w:spacing w:after="0"/>
              <w:ind w:right="43"/>
              <w:rPr>
                <w:rFonts w:ascii="Lato" w:eastAsia="Times New Roman" w:hAnsi="Lato"/>
                <w:sz w:val="20"/>
                <w:szCs w:val="20"/>
              </w:rPr>
            </w:pPr>
            <w:r>
              <w:rPr>
                <w:rFonts w:ascii="Lato" w:eastAsia="Times New Roman" w:hAnsi="Lato"/>
                <w:sz w:val="20"/>
                <w:szCs w:val="20"/>
              </w:rPr>
              <w:t>a</w:t>
            </w:r>
            <w:r w:rsidR="00593ECB" w:rsidRPr="00EF3404">
              <w:rPr>
                <w:rFonts w:ascii="Lato" w:eastAsia="Times New Roman" w:hAnsi="Lato"/>
                <w:sz w:val="20"/>
                <w:szCs w:val="20"/>
              </w:rPr>
              <w:t xml:space="preserve">ll criteria at the </w:t>
            </w:r>
            <w:r w:rsidR="001E651C">
              <w:rPr>
                <w:rFonts w:ascii="Lato" w:eastAsia="Times New Roman" w:hAnsi="Lato"/>
                <w:sz w:val="20"/>
                <w:szCs w:val="20"/>
              </w:rPr>
              <w:t>mastery</w:t>
            </w:r>
            <w:r w:rsidR="00593ECB" w:rsidRPr="00EF3404">
              <w:rPr>
                <w:rFonts w:ascii="Lato" w:eastAsia="Times New Roman" w:hAnsi="Lato"/>
                <w:sz w:val="20"/>
                <w:szCs w:val="20"/>
              </w:rPr>
              <w:t xml:space="preserve"> level</w:t>
            </w:r>
          </w:p>
        </w:tc>
      </w:tr>
      <w:tr w:rsidR="00593ECB" w:rsidRPr="00EF3404" w14:paraId="06CE60C3" w14:textId="77777777" w:rsidTr="001FD362">
        <w:trPr>
          <w:trHeight w:val="575"/>
          <w:tblCellSpacing w:w="15" w:type="dxa"/>
        </w:trPr>
        <w:tc>
          <w:tcPr>
            <w:tcW w:w="0" w:type="auto"/>
            <w:shd w:val="clear" w:color="auto" w:fill="FAFAFA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0E050CA" w14:textId="77777777" w:rsidR="00593ECB" w:rsidRPr="00EF3404" w:rsidRDefault="00593ECB" w:rsidP="00593ECB">
            <w:pPr>
              <w:spacing w:after="150" w:line="384" w:lineRule="atLeast"/>
              <w:ind w:left="45" w:right="45"/>
              <w:rPr>
                <w:rFonts w:ascii="Lato" w:eastAsia="Times New Roman" w:hAnsi="Lato"/>
                <w:sz w:val="20"/>
                <w:szCs w:val="20"/>
              </w:rPr>
            </w:pPr>
            <w:r w:rsidRPr="00EF3404">
              <w:rPr>
                <w:rFonts w:ascii="Lato" w:eastAsia="Times New Roman" w:hAnsi="Lato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8881885" w14:textId="4E508000" w:rsidR="002A07A2" w:rsidRPr="00EF3404" w:rsidRDefault="00550875" w:rsidP="002A07A2">
            <w:pPr>
              <w:numPr>
                <w:ilvl w:val="0"/>
                <w:numId w:val="1"/>
              </w:numPr>
              <w:spacing w:after="0"/>
              <w:ind w:right="43"/>
              <w:rPr>
                <w:rFonts w:ascii="Lato" w:eastAsia="Times New Roman" w:hAnsi="Lato"/>
                <w:sz w:val="20"/>
                <w:szCs w:val="20"/>
              </w:rPr>
            </w:pPr>
            <w:r>
              <w:rPr>
                <w:rFonts w:ascii="Lato" w:eastAsia="Times New Roman" w:hAnsi="Lato" w:cs="Tahoma"/>
                <w:color w:val="000000" w:themeColor="text1"/>
                <w:sz w:val="20"/>
                <w:szCs w:val="20"/>
              </w:rPr>
              <w:t>10</w:t>
            </w:r>
            <w:r w:rsidR="3D81E4FD" w:rsidRPr="001FD362">
              <w:rPr>
                <w:rFonts w:ascii="Lato" w:eastAsia="Times New Roman" w:hAnsi="Lato" w:cs="Tahoma"/>
                <w:color w:val="000000" w:themeColor="text1"/>
                <w:sz w:val="20"/>
                <w:szCs w:val="20"/>
              </w:rPr>
              <w:t xml:space="preserve"> </w:t>
            </w:r>
            <w:r w:rsidR="002A07A2" w:rsidRPr="001FD362">
              <w:rPr>
                <w:rFonts w:ascii="Lato" w:eastAsia="Times New Roman" w:hAnsi="Lato" w:cs="Tahoma"/>
                <w:color w:val="000000" w:themeColor="text1"/>
                <w:sz w:val="20"/>
                <w:szCs w:val="20"/>
              </w:rPr>
              <w:t xml:space="preserve">or more criteria achieved at the </w:t>
            </w:r>
            <w:r w:rsidR="001E651C">
              <w:rPr>
                <w:rFonts w:ascii="Lato" w:eastAsia="Times New Roman" w:hAnsi="Lato" w:cs="Tahoma"/>
                <w:color w:val="000000" w:themeColor="text1"/>
                <w:sz w:val="20"/>
                <w:szCs w:val="20"/>
              </w:rPr>
              <w:t>mastery</w:t>
            </w:r>
            <w:r w:rsidR="002A07A2" w:rsidRPr="001FD362">
              <w:rPr>
                <w:rFonts w:ascii="Lato" w:eastAsia="Times New Roman" w:hAnsi="Lato" w:cs="Tahoma"/>
                <w:color w:val="000000" w:themeColor="text1"/>
                <w:sz w:val="20"/>
                <w:szCs w:val="20"/>
              </w:rPr>
              <w:t xml:space="preserve"> level with </w:t>
            </w:r>
            <w:r w:rsidR="1F03E896" w:rsidRPr="001FD362">
              <w:rPr>
                <w:rFonts w:ascii="Lato" w:eastAsia="Times New Roman" w:hAnsi="Lato" w:cs="Tahoma"/>
                <w:color w:val="000000" w:themeColor="text1"/>
                <w:sz w:val="20"/>
                <w:szCs w:val="20"/>
              </w:rPr>
              <w:t>3</w:t>
            </w:r>
            <w:r w:rsidR="002A07A2" w:rsidRPr="001FD362">
              <w:rPr>
                <w:rFonts w:ascii="Lato" w:eastAsia="Times New Roman" w:hAnsi="Lato" w:cs="Tahoma"/>
                <w:color w:val="000000" w:themeColor="text1"/>
                <w:sz w:val="20"/>
                <w:szCs w:val="20"/>
              </w:rPr>
              <w:t xml:space="preserve"> or less at the </w:t>
            </w:r>
            <w:r w:rsidR="001E651C">
              <w:rPr>
                <w:rFonts w:ascii="Lato" w:eastAsia="Times New Roman" w:hAnsi="Lato" w:cs="Tahoma"/>
                <w:color w:val="000000" w:themeColor="text1"/>
                <w:sz w:val="20"/>
                <w:szCs w:val="20"/>
              </w:rPr>
              <w:t>high quality</w:t>
            </w:r>
            <w:r w:rsidR="002A07A2" w:rsidRPr="001FD362">
              <w:rPr>
                <w:rFonts w:ascii="Lato" w:eastAsia="Times New Roman" w:hAnsi="Lato" w:cs="Tahoma"/>
                <w:color w:val="000000" w:themeColor="text1"/>
                <w:sz w:val="20"/>
                <w:szCs w:val="20"/>
              </w:rPr>
              <w:t xml:space="preserve"> level  </w:t>
            </w:r>
          </w:p>
          <w:p w14:paraId="08217691" w14:textId="26744C10" w:rsidR="00593ECB" w:rsidRPr="00EF3404" w:rsidRDefault="00FD0FB1" w:rsidP="002A07A2">
            <w:pPr>
              <w:numPr>
                <w:ilvl w:val="0"/>
                <w:numId w:val="1"/>
              </w:numPr>
              <w:spacing w:after="0"/>
              <w:ind w:right="43"/>
              <w:rPr>
                <w:rFonts w:ascii="Lato" w:eastAsia="Times New Roman" w:hAnsi="Lato"/>
                <w:sz w:val="20"/>
                <w:szCs w:val="20"/>
              </w:rPr>
            </w:pPr>
            <w:r>
              <w:rPr>
                <w:rFonts w:ascii="Lato" w:eastAsia="Times New Roman" w:hAnsi="Lato" w:cs="Tahoma"/>
                <w:color w:val="000000"/>
                <w:sz w:val="20"/>
                <w:szCs w:val="20"/>
              </w:rPr>
              <w:t>n</w:t>
            </w:r>
            <w:r w:rsidR="002A07A2" w:rsidRPr="00EF3404">
              <w:rPr>
                <w:rFonts w:ascii="Lato" w:eastAsia="Times New Roman" w:hAnsi="Lato" w:cs="Tahoma"/>
                <w:color w:val="000000"/>
                <w:sz w:val="20"/>
                <w:szCs w:val="20"/>
              </w:rPr>
              <w:t xml:space="preserve">o criteria at the </w:t>
            </w:r>
            <w:r w:rsidR="001E651C">
              <w:rPr>
                <w:rFonts w:ascii="Lato" w:eastAsia="Times New Roman" w:hAnsi="Lato" w:cs="Tahoma"/>
                <w:color w:val="000000"/>
                <w:sz w:val="20"/>
                <w:szCs w:val="20"/>
              </w:rPr>
              <w:t>meets expectations</w:t>
            </w:r>
            <w:r w:rsidR="002A07A2" w:rsidRPr="00EF3404">
              <w:rPr>
                <w:rFonts w:ascii="Lato" w:eastAsia="Times New Roman" w:hAnsi="Lato" w:cs="Tahoma"/>
                <w:color w:val="000000"/>
                <w:sz w:val="20"/>
                <w:szCs w:val="20"/>
              </w:rPr>
              <w:t xml:space="preserve"> or developing level</w:t>
            </w:r>
          </w:p>
        </w:tc>
      </w:tr>
      <w:tr w:rsidR="00593ECB" w:rsidRPr="00EF3404" w14:paraId="0E8B8604" w14:textId="77777777" w:rsidTr="001FD362">
        <w:trPr>
          <w:trHeight w:val="556"/>
          <w:tblCellSpacing w:w="15" w:type="dxa"/>
        </w:trPr>
        <w:tc>
          <w:tcPr>
            <w:tcW w:w="0" w:type="auto"/>
            <w:shd w:val="clear" w:color="auto" w:fill="FAFAFA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62C247" w14:textId="77777777" w:rsidR="00593ECB" w:rsidRPr="00EF3404" w:rsidRDefault="00593ECB" w:rsidP="00593ECB">
            <w:pPr>
              <w:spacing w:after="150" w:line="384" w:lineRule="atLeast"/>
              <w:ind w:left="45" w:right="45"/>
              <w:rPr>
                <w:rFonts w:ascii="Lato" w:eastAsia="Times New Roman" w:hAnsi="Lato"/>
                <w:sz w:val="20"/>
                <w:szCs w:val="20"/>
              </w:rPr>
            </w:pPr>
            <w:r w:rsidRPr="00EF3404">
              <w:rPr>
                <w:rFonts w:ascii="Lato" w:eastAsia="Times New Roman" w:hAnsi="Lato"/>
                <w:b/>
                <w:bCs/>
                <w:sz w:val="20"/>
                <w:szCs w:val="20"/>
              </w:rPr>
              <w:t>B+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5C3E26E" w14:textId="7B0AADBA" w:rsidR="00593ECB" w:rsidRPr="00EF3404" w:rsidRDefault="00FD0FB1" w:rsidP="00593ECB">
            <w:pPr>
              <w:numPr>
                <w:ilvl w:val="0"/>
                <w:numId w:val="1"/>
              </w:numPr>
              <w:spacing w:after="0"/>
              <w:ind w:right="43"/>
              <w:rPr>
                <w:rFonts w:ascii="Lato" w:eastAsia="Times New Roman" w:hAnsi="Lato"/>
                <w:sz w:val="20"/>
                <w:szCs w:val="20"/>
              </w:rPr>
            </w:pPr>
            <w:r>
              <w:rPr>
                <w:rFonts w:ascii="Lato" w:eastAsia="Times New Roman" w:hAnsi="Lato"/>
                <w:sz w:val="20"/>
                <w:szCs w:val="20"/>
              </w:rPr>
              <w:t>nine</w:t>
            </w:r>
            <w:r w:rsidR="6A00051B" w:rsidRPr="001FD362">
              <w:rPr>
                <w:rFonts w:ascii="Lato" w:eastAsia="Times New Roman" w:hAnsi="Lato"/>
                <w:sz w:val="20"/>
                <w:szCs w:val="20"/>
              </w:rPr>
              <w:t xml:space="preserve"> </w:t>
            </w:r>
            <w:r w:rsidR="00593ECB" w:rsidRPr="001FD362">
              <w:rPr>
                <w:rFonts w:ascii="Lato" w:eastAsia="Times New Roman" w:hAnsi="Lato"/>
                <w:sz w:val="20"/>
                <w:szCs w:val="20"/>
              </w:rPr>
              <w:t xml:space="preserve">or more criteria achieved at the </w:t>
            </w:r>
            <w:r w:rsidR="001E651C">
              <w:rPr>
                <w:rFonts w:ascii="Lato" w:eastAsia="Times New Roman" w:hAnsi="Lato"/>
                <w:sz w:val="20"/>
                <w:szCs w:val="20"/>
              </w:rPr>
              <w:t>high quality</w:t>
            </w:r>
            <w:r w:rsidR="00593ECB" w:rsidRPr="001FD362">
              <w:rPr>
                <w:rFonts w:ascii="Lato" w:eastAsia="Times New Roman" w:hAnsi="Lato"/>
                <w:sz w:val="20"/>
                <w:szCs w:val="20"/>
              </w:rPr>
              <w:t xml:space="preserve"> level or above with </w:t>
            </w:r>
            <w:r>
              <w:rPr>
                <w:rFonts w:ascii="Lato" w:eastAsia="Times New Roman" w:hAnsi="Lato"/>
                <w:sz w:val="20"/>
                <w:szCs w:val="20"/>
              </w:rPr>
              <w:t>four</w:t>
            </w:r>
            <w:r w:rsidR="00593ECB" w:rsidRPr="001FD362">
              <w:rPr>
                <w:rFonts w:ascii="Lato" w:eastAsia="Times New Roman" w:hAnsi="Lato"/>
                <w:sz w:val="20"/>
                <w:szCs w:val="20"/>
              </w:rPr>
              <w:t xml:space="preserve"> </w:t>
            </w:r>
            <w:r>
              <w:rPr>
                <w:rFonts w:ascii="Lato" w:eastAsia="Times New Roman" w:hAnsi="Lato"/>
                <w:sz w:val="20"/>
                <w:szCs w:val="20"/>
              </w:rPr>
              <w:t xml:space="preserve">or less at the </w:t>
            </w:r>
            <w:r w:rsidR="001E651C">
              <w:rPr>
                <w:rFonts w:ascii="Lato" w:eastAsia="Times New Roman" w:hAnsi="Lato"/>
                <w:sz w:val="20"/>
                <w:szCs w:val="20"/>
              </w:rPr>
              <w:t>meets expectations</w:t>
            </w:r>
            <w:r>
              <w:rPr>
                <w:rFonts w:ascii="Lato" w:eastAsia="Times New Roman" w:hAnsi="Lato"/>
                <w:sz w:val="20"/>
                <w:szCs w:val="20"/>
              </w:rPr>
              <w:t xml:space="preserve"> level</w:t>
            </w:r>
          </w:p>
          <w:p w14:paraId="46D2581F" w14:textId="4DBCB4E7" w:rsidR="00593ECB" w:rsidRPr="00EF3404" w:rsidRDefault="00FD0FB1" w:rsidP="00593ECB">
            <w:pPr>
              <w:numPr>
                <w:ilvl w:val="0"/>
                <w:numId w:val="1"/>
              </w:numPr>
              <w:spacing w:after="0"/>
              <w:ind w:right="43"/>
              <w:rPr>
                <w:rFonts w:ascii="Lato" w:eastAsia="Times New Roman" w:hAnsi="Lato"/>
                <w:sz w:val="20"/>
                <w:szCs w:val="20"/>
              </w:rPr>
            </w:pPr>
            <w:r>
              <w:rPr>
                <w:rFonts w:ascii="Lato" w:eastAsia="Times New Roman" w:hAnsi="Lato"/>
                <w:sz w:val="20"/>
                <w:szCs w:val="20"/>
              </w:rPr>
              <w:t>n</w:t>
            </w:r>
            <w:r w:rsidR="00593ECB" w:rsidRPr="00EF3404">
              <w:rPr>
                <w:rFonts w:ascii="Lato" w:eastAsia="Times New Roman" w:hAnsi="Lato"/>
                <w:sz w:val="20"/>
                <w:szCs w:val="20"/>
              </w:rPr>
              <w:t xml:space="preserve">o criteria can be at the </w:t>
            </w:r>
            <w:r w:rsidR="001E651C">
              <w:rPr>
                <w:rFonts w:ascii="Lato" w:eastAsia="Times New Roman" w:hAnsi="Lato"/>
                <w:sz w:val="20"/>
                <w:szCs w:val="20"/>
              </w:rPr>
              <w:t>developing</w:t>
            </w:r>
            <w:r w:rsidR="00593ECB" w:rsidRPr="00EF3404">
              <w:rPr>
                <w:rFonts w:ascii="Lato" w:eastAsia="Times New Roman" w:hAnsi="Lato"/>
                <w:sz w:val="20"/>
                <w:szCs w:val="20"/>
              </w:rPr>
              <w:t xml:space="preserve"> level</w:t>
            </w:r>
          </w:p>
        </w:tc>
      </w:tr>
      <w:tr w:rsidR="00593ECB" w:rsidRPr="00EF3404" w14:paraId="06B33776" w14:textId="77777777" w:rsidTr="001FD362">
        <w:trPr>
          <w:trHeight w:val="556"/>
          <w:tblCellSpacing w:w="15" w:type="dxa"/>
        </w:trPr>
        <w:tc>
          <w:tcPr>
            <w:tcW w:w="0" w:type="auto"/>
            <w:shd w:val="clear" w:color="auto" w:fill="FAFAFA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A0F862" w14:textId="77777777" w:rsidR="00593ECB" w:rsidRPr="00EF3404" w:rsidRDefault="00593ECB" w:rsidP="00593ECB">
            <w:pPr>
              <w:spacing w:after="150" w:line="384" w:lineRule="atLeast"/>
              <w:ind w:left="45" w:right="45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EF3404">
              <w:rPr>
                <w:rFonts w:ascii="Lato" w:eastAsia="Times New Roman" w:hAnsi="Lato"/>
                <w:b/>
                <w:bCs/>
                <w:sz w:val="20"/>
                <w:szCs w:val="20"/>
              </w:rPr>
              <w:t xml:space="preserve">Incomplete 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659287" w14:textId="1870C7EE" w:rsidR="00593ECB" w:rsidRPr="00EF3404" w:rsidRDefault="00FD0FB1" w:rsidP="00593ECB">
            <w:pPr>
              <w:numPr>
                <w:ilvl w:val="0"/>
                <w:numId w:val="1"/>
              </w:numPr>
              <w:spacing w:after="0"/>
              <w:ind w:right="43"/>
              <w:rPr>
                <w:rFonts w:ascii="Lato" w:eastAsia="Times New Roman" w:hAnsi="Lato"/>
                <w:sz w:val="20"/>
                <w:szCs w:val="20"/>
              </w:rPr>
            </w:pPr>
            <w:r>
              <w:rPr>
                <w:rFonts w:ascii="Lato" w:eastAsia="Times New Roman" w:hAnsi="Lato"/>
                <w:sz w:val="20"/>
                <w:szCs w:val="20"/>
              </w:rPr>
              <w:t>f</w:t>
            </w:r>
            <w:r w:rsidR="00593ECB" w:rsidRPr="00EF3404">
              <w:rPr>
                <w:rFonts w:ascii="Lato" w:eastAsia="Times New Roman" w:hAnsi="Lato"/>
                <w:sz w:val="20"/>
                <w:szCs w:val="20"/>
              </w:rPr>
              <w:t>ull or partial resubmission of assignment is required as the assignment does not meet the expectations for A+, A or B+. This is a temporary designation and failure to resubmit as required will result in a mark of fail.</w:t>
            </w:r>
          </w:p>
        </w:tc>
      </w:tr>
      <w:tr w:rsidR="00593ECB" w:rsidRPr="00EF3404" w14:paraId="2DDA2886" w14:textId="77777777" w:rsidTr="00AF6FE4">
        <w:trPr>
          <w:trHeight w:val="438"/>
          <w:tblCellSpacing w:w="15" w:type="dxa"/>
        </w:trPr>
        <w:tc>
          <w:tcPr>
            <w:tcW w:w="0" w:type="auto"/>
            <w:shd w:val="clear" w:color="auto" w:fill="FAFAFA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636B5B" w14:textId="77777777" w:rsidR="00593ECB" w:rsidRPr="00EF3404" w:rsidRDefault="00593ECB" w:rsidP="00593ECB">
            <w:pPr>
              <w:spacing w:after="150" w:line="384" w:lineRule="atLeast"/>
              <w:ind w:left="45" w:right="45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EF3404">
              <w:rPr>
                <w:rFonts w:ascii="Lato" w:eastAsia="Times New Roman" w:hAnsi="Lato"/>
                <w:b/>
                <w:bCs/>
                <w:sz w:val="20"/>
                <w:szCs w:val="20"/>
              </w:rPr>
              <w:t>Fail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51A5276" w14:textId="027C3FD8" w:rsidR="00593ECB" w:rsidRPr="00EF3404" w:rsidRDefault="00FD0FB1" w:rsidP="00FD0FB1">
            <w:pPr>
              <w:numPr>
                <w:ilvl w:val="0"/>
                <w:numId w:val="1"/>
              </w:numPr>
              <w:spacing w:after="0"/>
              <w:ind w:right="43"/>
              <w:rPr>
                <w:rFonts w:ascii="Lato" w:eastAsia="Times New Roman" w:hAnsi="Lato"/>
                <w:sz w:val="20"/>
                <w:szCs w:val="20"/>
              </w:rPr>
            </w:pPr>
            <w:r>
              <w:rPr>
                <w:rFonts w:ascii="Lato" w:eastAsia="Times New Roman" w:hAnsi="Lato"/>
                <w:sz w:val="20"/>
                <w:szCs w:val="20"/>
              </w:rPr>
              <w:t>a</w:t>
            </w:r>
            <w:r w:rsidR="00593ECB" w:rsidRPr="00EF3404">
              <w:rPr>
                <w:rFonts w:ascii="Lato" w:eastAsia="Times New Roman" w:hAnsi="Lato"/>
                <w:sz w:val="20"/>
                <w:szCs w:val="20"/>
              </w:rPr>
              <w:t>ny criteria achieved that do not meet the requirements for A+, A or B+</w:t>
            </w:r>
          </w:p>
        </w:tc>
      </w:tr>
    </w:tbl>
    <w:p w14:paraId="2FE6F436" w14:textId="77777777" w:rsidR="00267DDC" w:rsidRDefault="00267DDC" w:rsidP="002F093E">
      <w:pPr>
        <w:rPr>
          <w:rFonts w:ascii="Lato" w:hAnsi="Lato"/>
          <w:b/>
          <w:i/>
          <w:color w:val="1F497D"/>
          <w:sz w:val="22"/>
          <w:szCs w:val="22"/>
        </w:rPr>
      </w:pPr>
    </w:p>
    <w:p w14:paraId="7961E29D" w14:textId="18E0C898" w:rsidR="009C0C5A" w:rsidRPr="00FD0FB1" w:rsidRDefault="007F6DCC" w:rsidP="002F093E">
      <w:pPr>
        <w:rPr>
          <w:rFonts w:ascii="Lato" w:eastAsia="Times New Roman" w:hAnsi="Lato"/>
          <w:b/>
          <w:color w:val="1F497D"/>
        </w:rPr>
      </w:pPr>
      <w:r w:rsidRPr="00FD0FB1">
        <w:rPr>
          <w:rFonts w:ascii="Lato" w:hAnsi="Lato"/>
          <w:b/>
          <w:color w:val="1F497D"/>
          <w:sz w:val="22"/>
          <w:szCs w:val="22"/>
        </w:rPr>
        <w:t xml:space="preserve">For more information regarding CTE’s Assessment and Evaluation procedures, see About this Course </w:t>
      </w:r>
      <w:r w:rsidR="00FD0FB1">
        <w:rPr>
          <w:rFonts w:ascii="Lato" w:hAnsi="Lato"/>
          <w:b/>
          <w:color w:val="1F497D"/>
          <w:sz w:val="22"/>
          <w:szCs w:val="22"/>
        </w:rPr>
        <w:t>for</w:t>
      </w:r>
      <w:r w:rsidRPr="00FD0FB1">
        <w:rPr>
          <w:rFonts w:ascii="Lato" w:hAnsi="Lato"/>
          <w:b/>
          <w:color w:val="1F497D"/>
          <w:sz w:val="22"/>
          <w:szCs w:val="22"/>
        </w:rPr>
        <w:t xml:space="preserve"> your course.</w:t>
      </w:r>
      <w:r w:rsidR="00267DDC" w:rsidRPr="00FD0FB1">
        <w:rPr>
          <w:rFonts w:ascii="Lato" w:hAnsi="Lato"/>
          <w:b/>
          <w:color w:val="1F497D"/>
        </w:rPr>
        <w:t xml:space="preserve">   </w:t>
      </w:r>
    </w:p>
    <w:sectPr w:rsidR="009C0C5A" w:rsidRPr="00FD0FB1" w:rsidSect="009D3F6E">
      <w:pgSz w:w="12240" w:h="15840"/>
      <w:pgMar w:top="873" w:right="663" w:bottom="873" w:left="663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566EF" w14:textId="77777777" w:rsidR="00AC33C3" w:rsidRDefault="00AC33C3" w:rsidP="009C0C5A">
      <w:pPr>
        <w:spacing w:after="0"/>
      </w:pPr>
      <w:r>
        <w:separator/>
      </w:r>
    </w:p>
  </w:endnote>
  <w:endnote w:type="continuationSeparator" w:id="0">
    <w:p w14:paraId="52E015EC" w14:textId="77777777" w:rsidR="00AC33C3" w:rsidRDefault="00AC33C3" w:rsidP="009C0C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E524" w14:textId="77777777" w:rsidR="00AC33C3" w:rsidRDefault="00AC33C3" w:rsidP="009C0C5A">
      <w:pPr>
        <w:spacing w:after="0"/>
      </w:pPr>
      <w:r>
        <w:separator/>
      </w:r>
    </w:p>
  </w:footnote>
  <w:footnote w:type="continuationSeparator" w:id="0">
    <w:p w14:paraId="3C2D86A2" w14:textId="77777777" w:rsidR="00AC33C3" w:rsidRDefault="00AC33C3" w:rsidP="009C0C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F2954"/>
    <w:multiLevelType w:val="hybridMultilevel"/>
    <w:tmpl w:val="70FAC43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88"/>
    <w:rsid w:val="000C673F"/>
    <w:rsid w:val="0018397A"/>
    <w:rsid w:val="001A3138"/>
    <w:rsid w:val="001A6C2C"/>
    <w:rsid w:val="001E5C20"/>
    <w:rsid w:val="001E651C"/>
    <w:rsid w:val="001FD362"/>
    <w:rsid w:val="00267DDC"/>
    <w:rsid w:val="002A07A2"/>
    <w:rsid w:val="002A1033"/>
    <w:rsid w:val="002C1444"/>
    <w:rsid w:val="002F093E"/>
    <w:rsid w:val="003877EF"/>
    <w:rsid w:val="003956A6"/>
    <w:rsid w:val="003E6815"/>
    <w:rsid w:val="00446E3E"/>
    <w:rsid w:val="00457ADB"/>
    <w:rsid w:val="004939EB"/>
    <w:rsid w:val="004C71AF"/>
    <w:rsid w:val="004F5EA6"/>
    <w:rsid w:val="0050702E"/>
    <w:rsid w:val="00550875"/>
    <w:rsid w:val="00576888"/>
    <w:rsid w:val="00593ECB"/>
    <w:rsid w:val="005C2867"/>
    <w:rsid w:val="005D01C2"/>
    <w:rsid w:val="005D7ADF"/>
    <w:rsid w:val="00632183"/>
    <w:rsid w:val="00660C10"/>
    <w:rsid w:val="006649F6"/>
    <w:rsid w:val="006B06D8"/>
    <w:rsid w:val="007343A8"/>
    <w:rsid w:val="007A06A1"/>
    <w:rsid w:val="007F1976"/>
    <w:rsid w:val="007F6DCC"/>
    <w:rsid w:val="00805D04"/>
    <w:rsid w:val="008061FB"/>
    <w:rsid w:val="00864296"/>
    <w:rsid w:val="00885EB4"/>
    <w:rsid w:val="008A5304"/>
    <w:rsid w:val="008B120F"/>
    <w:rsid w:val="00982626"/>
    <w:rsid w:val="0099654F"/>
    <w:rsid w:val="0099766D"/>
    <w:rsid w:val="009C0C5A"/>
    <w:rsid w:val="009D3F6E"/>
    <w:rsid w:val="009E099C"/>
    <w:rsid w:val="00A249B6"/>
    <w:rsid w:val="00A90D73"/>
    <w:rsid w:val="00A95622"/>
    <w:rsid w:val="00AB4111"/>
    <w:rsid w:val="00AC33C3"/>
    <w:rsid w:val="00AF6FE4"/>
    <w:rsid w:val="00BB528E"/>
    <w:rsid w:val="00BB66DC"/>
    <w:rsid w:val="00BD5CF3"/>
    <w:rsid w:val="00C36D7A"/>
    <w:rsid w:val="00C85601"/>
    <w:rsid w:val="00CB1ADB"/>
    <w:rsid w:val="00D07713"/>
    <w:rsid w:val="00D12671"/>
    <w:rsid w:val="00D922F5"/>
    <w:rsid w:val="00E07ECD"/>
    <w:rsid w:val="00E30242"/>
    <w:rsid w:val="00EC53A9"/>
    <w:rsid w:val="00EF3404"/>
    <w:rsid w:val="00F13A52"/>
    <w:rsid w:val="00FD0FB1"/>
    <w:rsid w:val="0EC0F1C1"/>
    <w:rsid w:val="1F03E896"/>
    <w:rsid w:val="3090E8B6"/>
    <w:rsid w:val="3D81E4FD"/>
    <w:rsid w:val="673E054B"/>
    <w:rsid w:val="6862E321"/>
    <w:rsid w:val="6A00051B"/>
    <w:rsid w:val="77D0F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146B2"/>
  <w15:chartTrackingRefBased/>
  <w15:docId w15:val="{07A19B77-8555-454D-9269-A3C251E2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9C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C2C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1A6C2C"/>
    <w:rPr>
      <w:rFonts w:eastAsia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F197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0C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C0C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0C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0C5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C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0C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681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B1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2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 for Professional Learning</vt:lpstr>
    </vt:vector>
  </TitlesOfParts>
  <Company>Graduate Studies, Queen's University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 for Professional Learning</dc:title>
  <dc:subject/>
  <dc:creator>Michelle Searle</dc:creator>
  <cp:keywords/>
  <cp:lastModifiedBy>George Baranyai</cp:lastModifiedBy>
  <cp:revision>4</cp:revision>
  <cp:lastPrinted>2011-02-08T20:53:00Z</cp:lastPrinted>
  <dcterms:created xsi:type="dcterms:W3CDTF">2021-09-16T15:14:00Z</dcterms:created>
  <dcterms:modified xsi:type="dcterms:W3CDTF">2021-09-24T19:38:00Z</dcterms:modified>
</cp:coreProperties>
</file>